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37" w:rsidRPr="007D4837" w:rsidRDefault="007D4837" w:rsidP="007D483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4837" w:rsidRPr="007D4837" w:rsidRDefault="007D4837" w:rsidP="007D48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D483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СОГЛАШЕНИЕ</w:t>
      </w:r>
    </w:p>
    <w:p w:rsidR="007D4837" w:rsidRPr="007D4837" w:rsidRDefault="007D4837" w:rsidP="007D48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D483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между отраслевым (функциональным) органом и казенным  учреждением о порядке и условиях предоставления субсидии на возмещение нормативных затрат на оказание муниципальных услуг</w:t>
      </w:r>
    </w:p>
    <w:p w:rsidR="007D4837" w:rsidRPr="007D4837" w:rsidRDefault="007D4837" w:rsidP="007D48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D4837" w:rsidRPr="007D4837" w:rsidRDefault="007D4837" w:rsidP="007D48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D4837">
        <w:rPr>
          <w:rFonts w:ascii="Times New Roman" w:eastAsia="Times New Roman" w:hAnsi="Times New Roman" w:cs="Times New Roman"/>
          <w:sz w:val="28"/>
          <w:szCs w:val="20"/>
          <w:lang w:eastAsia="ar-SA"/>
        </w:rPr>
        <w:t>г. Таштагол                                                                               «01»   января   201</w:t>
      </w:r>
      <w:r w:rsidR="00DD0DB5"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 w:rsidRPr="007D483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г.</w:t>
      </w:r>
    </w:p>
    <w:p w:rsidR="007D4837" w:rsidRPr="007D4837" w:rsidRDefault="007D4837" w:rsidP="007D48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D4837" w:rsidRPr="007D4837" w:rsidRDefault="007D4837" w:rsidP="007D48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казенное учреждение «Управление образования администрации </w:t>
      </w:r>
      <w:proofErr w:type="spellStart"/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t>Таштагольского</w:t>
      </w:r>
      <w:proofErr w:type="spellEnd"/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района», как отраслевой (функциональный) орган, осуществляющий функции и полномочия учредителя (Постановление администрации </w:t>
      </w:r>
      <w:proofErr w:type="spellStart"/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t>Таштагольского</w:t>
      </w:r>
      <w:proofErr w:type="spellEnd"/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 08.11.2012г. № 882 – </w:t>
      </w:r>
      <w:proofErr w:type="spellStart"/>
      <w:proofErr w:type="gramStart"/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Положений об осуществлении отраслевыми (функциональными) органами администрации </w:t>
      </w:r>
      <w:proofErr w:type="spellStart"/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t>Таштагольского</w:t>
      </w:r>
      <w:proofErr w:type="spellEnd"/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функций и полномочий учредителя муниципальных учреждений»), в лице начальника </w:t>
      </w:r>
      <w:proofErr w:type="spellStart"/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t>Грешиловой</w:t>
      </w:r>
      <w:proofErr w:type="spellEnd"/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Елены Николаевны, действующего на основании Положения, именуемое в дальнейшем «Орган»,</w:t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t xml:space="preserve"> округеральному округу от Кемеровской области Мазикина Валентина Петровича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begin"/>
      </w:r>
      <w:r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instrText xml:space="preserve"> PAGE \*Arabic </w:instrTex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separate"/>
      </w:r>
      <w:r w:rsidRPr="007D4837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ar-SA"/>
        </w:rPr>
        <w:t>1</w:t>
      </w:r>
      <w:r w:rsidR="000014A5" w:rsidRPr="007D4837">
        <w:rPr>
          <w:rFonts w:ascii="Times New Roman" w:eastAsia="Times New Roman" w:hAnsi="Times New Roman" w:cs="Times New Roman"/>
          <w:vanish/>
          <w:sz w:val="28"/>
          <w:szCs w:val="28"/>
          <w:lang w:eastAsia="ar-SA"/>
        </w:rPr>
        <w:fldChar w:fldCharType="end"/>
      </w:r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одной стороны и муниципальное казенное общеобразовательное учреждение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Средняя</w:t>
      </w:r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общеобразовательная школа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 лице директора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Торгашевой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Татьяны Евгеньевны</w:t>
      </w:r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t>, действующей на основании Устава, именуемое в дальнейшем «Учреждение», далее именуемые «Стороны», заключили настоящее Соглашение о нижеследующем:</w:t>
      </w:r>
    </w:p>
    <w:p w:rsidR="007D4837" w:rsidRPr="007D4837" w:rsidRDefault="007D4837" w:rsidP="007D48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4837" w:rsidRPr="007D4837" w:rsidRDefault="007D4837" w:rsidP="007D483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48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 соглашения</w:t>
      </w:r>
    </w:p>
    <w:p w:rsidR="007D4837" w:rsidRPr="007D4837" w:rsidRDefault="007D4837" w:rsidP="007D483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Предметом настоящего соглашения является предоставление  «Органом» субсидии из бюджета </w:t>
      </w:r>
      <w:proofErr w:type="spellStart"/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t>Таштагольского</w:t>
      </w:r>
      <w:proofErr w:type="spellEnd"/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возмещение нормативных затрат на оказание муниципальных услуг, связанных с выполнением установленного  муниципального задания.</w:t>
      </w:r>
    </w:p>
    <w:p w:rsidR="007D4837" w:rsidRPr="007D4837" w:rsidRDefault="007D4837" w:rsidP="007D483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4837" w:rsidRPr="007D4837" w:rsidRDefault="007D4837" w:rsidP="007D483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48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Права и обязанности Сторон</w:t>
      </w:r>
    </w:p>
    <w:p w:rsidR="007D4837" w:rsidRPr="007D4837" w:rsidRDefault="007D4837" w:rsidP="007D4837">
      <w:pPr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t>«Орган» обязуется:</w:t>
      </w:r>
    </w:p>
    <w:p w:rsidR="007D4837" w:rsidRPr="007D4837" w:rsidRDefault="007D4837" w:rsidP="007D4837">
      <w:pPr>
        <w:numPr>
          <w:ilvl w:val="2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Предоставить в 201</w:t>
      </w:r>
      <w:r w:rsidR="00DD0DB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и в плановый период  субсидии:</w:t>
      </w:r>
    </w:p>
    <w:p w:rsidR="007D4837" w:rsidRPr="007D4837" w:rsidRDefault="007D4837" w:rsidP="007D48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t>а) на возмещение нормативных затрат на оказание услуг;</w:t>
      </w:r>
    </w:p>
    <w:p w:rsidR="007D4837" w:rsidRPr="007D4837" w:rsidRDefault="007D4837" w:rsidP="007D48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t>б) на возмещение нормативных затрат на содержание недвижимого имущества и особо ценного движимого имущества, закрепленного за «Учреждением», созданным на базе имущества, находящегося в муниципальной собственности, «органа» или приобретенного «Учреждением» за счет средств, выделенных учредителем на приобретение такого имущества (за исключением имущества, сданного в аренду с согласия «органа»),  а также на уплату налогов, в качестве объекта налогообложения по которым признается соответствующее</w:t>
      </w:r>
      <w:proofErr w:type="gramEnd"/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имущество, в том числе земельные участки;</w:t>
      </w:r>
    </w:p>
    <w:p w:rsidR="007D4837" w:rsidRPr="007D4837" w:rsidRDefault="007D4837" w:rsidP="007D483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D483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2.1.2. </w:t>
      </w:r>
      <w:proofErr w:type="gramStart"/>
      <w:r w:rsidRPr="007D483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Предоставлять Учреждению Субсидию в суммах и в соответствии с графиком перечисления субсидии, являющимся неотъемлемым приложением к настоящему Соглашению, начиная предоставление Субсидии в срок не позднее одного месяца после официального опубликования решения </w:t>
      </w:r>
      <w:proofErr w:type="spellStart"/>
      <w:r w:rsidRPr="007D4837">
        <w:rPr>
          <w:rFonts w:ascii="Times New Roman" w:eastAsia="Arial" w:hAnsi="Times New Roman" w:cs="Times New Roman"/>
          <w:sz w:val="28"/>
          <w:szCs w:val="28"/>
          <w:lang w:eastAsia="ar-SA"/>
        </w:rPr>
        <w:t>Таштагольского</w:t>
      </w:r>
      <w:proofErr w:type="spellEnd"/>
      <w:r w:rsidRPr="007D483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7D4837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районного Совета народных депутатов о бюджете </w:t>
      </w:r>
      <w:proofErr w:type="spellStart"/>
      <w:r w:rsidRPr="007D4837">
        <w:rPr>
          <w:rFonts w:ascii="Times New Roman" w:eastAsia="Arial" w:hAnsi="Times New Roman" w:cs="Times New Roman"/>
          <w:sz w:val="28"/>
          <w:szCs w:val="28"/>
          <w:lang w:eastAsia="ar-SA"/>
        </w:rPr>
        <w:t>Таштагольского</w:t>
      </w:r>
      <w:proofErr w:type="spellEnd"/>
      <w:r w:rsidRPr="007D483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района на очередной финансовый год и плановый период.</w:t>
      </w:r>
      <w:proofErr w:type="gramEnd"/>
      <w:r w:rsidRPr="007D483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Субсидии перечисляются не реже одного раза в месяц.</w:t>
      </w:r>
    </w:p>
    <w:p w:rsidR="007D4837" w:rsidRPr="007D4837" w:rsidRDefault="007D4837" w:rsidP="007D48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t>2.1.3. Осуществлять финансирование выполнения муниципального задания.</w:t>
      </w:r>
    </w:p>
    <w:p w:rsidR="007D4837" w:rsidRPr="007D4837" w:rsidRDefault="007D4837" w:rsidP="007D48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t>2.1.4. Не сокращать размер субсидии при выполнении «Учреждением» муниципального задания.</w:t>
      </w:r>
    </w:p>
    <w:p w:rsidR="007D4837" w:rsidRPr="007D4837" w:rsidRDefault="007D4837" w:rsidP="007D48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2.1.5. Осуществлять </w:t>
      </w:r>
      <w:proofErr w:type="gramStart"/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«Учреждением» муниципального задания. </w:t>
      </w:r>
    </w:p>
    <w:p w:rsidR="007D4837" w:rsidRPr="007D4837" w:rsidRDefault="007D4837" w:rsidP="007D48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t>2.2. «Орган» вправе:</w:t>
      </w:r>
    </w:p>
    <w:p w:rsidR="007D4837" w:rsidRPr="007D4837" w:rsidRDefault="007D4837" w:rsidP="007D48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t>2.2.1. Уточнять и дополнять Соглашение с учетом отраслевых особенностей.</w:t>
      </w:r>
    </w:p>
    <w:p w:rsidR="007D4837" w:rsidRPr="007D4837" w:rsidRDefault="007D4837" w:rsidP="007D48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t>2.2.2. Изменять размер предоставляемой по настоящему Соглашению субсидии в случае: изменения в муниципальном задании «Органа»,  показателей, характеризующих качество, объем оказываемых муниципальных услуг; в иных случаях предусмотренных законодательством.</w:t>
      </w:r>
    </w:p>
    <w:p w:rsidR="007D4837" w:rsidRPr="007D4837" w:rsidRDefault="007D4837" w:rsidP="007D48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t>2.2.3. Принимать решение об изменении муниципального задания, в случае фактического исполнения муниципального задания «Учреждением» в большем объеме, чем это предусмотрено муниципальным заданием.</w:t>
      </w:r>
    </w:p>
    <w:p w:rsidR="007D4837" w:rsidRPr="007D4837" w:rsidRDefault="007D4837" w:rsidP="007D48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t>2.2.4. Сократить размер субсидий и (или) потребовать частичного или полного возврата предоставленной субсидии, если фактически исполненное муниципальное задание меньше по объему, чем это предусмотрено муниципальным заданием, или не соответствует качеству муниципальных услуг, определенному в муниципальном задании.</w:t>
      </w:r>
    </w:p>
    <w:p w:rsidR="007D4837" w:rsidRPr="007D4837" w:rsidRDefault="007D4837" w:rsidP="007D48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2.2.5. </w:t>
      </w:r>
      <w:proofErr w:type="gramStart"/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предоставлять субсидию «Учреждению» в случае сдачи в аренду, с согласия «Органа», предоставленного в установленном порядке недвижимого имущества и особо ценного движимого имущества, закрепленного за «Учреждением» «Органон» или приобретенного «Учреждением» за счет средств, выделенных «Органом» на приобретение такого имущества.</w:t>
      </w:r>
      <w:proofErr w:type="gramEnd"/>
    </w:p>
    <w:p w:rsidR="007D4837" w:rsidRPr="007D4837" w:rsidRDefault="007D4837" w:rsidP="007D48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t>2.3. «Учреждение» обязуется:</w:t>
      </w:r>
    </w:p>
    <w:p w:rsidR="007D4837" w:rsidRPr="007D4837" w:rsidRDefault="007D4837" w:rsidP="007D48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t>2.3.1. Оказывать муниципальные услуги физическим и юридическим лицам в соответствии с муниципальным заданием «Органа» за счет субсидии, направляемой «Органом».</w:t>
      </w:r>
    </w:p>
    <w:p w:rsidR="007D4837" w:rsidRPr="007D4837" w:rsidRDefault="007D4837" w:rsidP="007D48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t>2.3.2. Возвращать субсидию или ее часть в случае, если фактически исполненное «Учреждением» муниципальное задание меньше по объему, чем это предусмотрено муниципальным заданием, или не соответствует качеству муниципальных услуг, определенному в муниципальном задании.</w:t>
      </w:r>
    </w:p>
    <w:p w:rsidR="007D4837" w:rsidRPr="007D4837" w:rsidRDefault="007D4837" w:rsidP="007D48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t>2.3.3. Не осуществлять покрытие части нормативных затрат за счет субсидии, если «Учреждением» осуществляется деятельность, связанная с оказанием муниципальных услуг частично за плату.</w:t>
      </w:r>
    </w:p>
    <w:p w:rsidR="007D4837" w:rsidRPr="007D4837" w:rsidRDefault="007D4837" w:rsidP="007D48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t>2.4. «Учреждение» вправе:</w:t>
      </w:r>
    </w:p>
    <w:p w:rsidR="007D4837" w:rsidRPr="007D4837" w:rsidRDefault="007D4837" w:rsidP="007D48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t>2.4.1. Расходовать субсидию самостоятельно.</w:t>
      </w:r>
    </w:p>
    <w:p w:rsidR="007D4837" w:rsidRPr="007D4837" w:rsidRDefault="007D4837" w:rsidP="007D48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2.4.2. При необходимости обращаться к «Органу» с предложением об изменении в муниципальном задании показателей, характеризующих качество, объем оказываемых муниципальных услуг.</w:t>
      </w:r>
    </w:p>
    <w:p w:rsidR="007D4837" w:rsidRPr="007D4837" w:rsidRDefault="007D4837" w:rsidP="007D48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4837" w:rsidRPr="007D4837" w:rsidRDefault="007D4837" w:rsidP="007D483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48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Ответственность сторон</w:t>
      </w:r>
    </w:p>
    <w:p w:rsidR="007D4837" w:rsidRPr="007D4837" w:rsidRDefault="007D4837" w:rsidP="007D48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действующим законодательством.</w:t>
      </w:r>
    </w:p>
    <w:p w:rsidR="007D4837" w:rsidRPr="007D4837" w:rsidRDefault="007D4837" w:rsidP="007D48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4837" w:rsidRPr="007D4837" w:rsidRDefault="007D4837" w:rsidP="007D483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48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Срок действия соглашения</w:t>
      </w:r>
    </w:p>
    <w:p w:rsidR="007D4837" w:rsidRPr="007D4837" w:rsidRDefault="007D4837" w:rsidP="007D48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Соглашение вступает в силу с момента подписания обеими сторонами и действует до окончания установленного финансового периода</w:t>
      </w:r>
    </w:p>
    <w:p w:rsidR="007D4837" w:rsidRPr="007D4837" w:rsidRDefault="007D4837" w:rsidP="007D4837">
      <w:pPr>
        <w:numPr>
          <w:ilvl w:val="0"/>
          <w:numId w:val="2"/>
        </w:num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48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Заключительные положения</w:t>
      </w:r>
    </w:p>
    <w:p w:rsidR="007D4837" w:rsidRPr="007D4837" w:rsidRDefault="007D4837" w:rsidP="007D48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t>5.1. Изменения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7D4837" w:rsidRPr="007D4837" w:rsidRDefault="007D4837" w:rsidP="007D48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837">
        <w:rPr>
          <w:rFonts w:ascii="Times New Roman" w:eastAsia="Times New Roman" w:hAnsi="Times New Roman" w:cs="Times New Roman"/>
          <w:sz w:val="28"/>
          <w:szCs w:val="28"/>
          <w:lang w:eastAsia="ar-SA"/>
        </w:rPr>
        <w:t>5.2.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7D4837" w:rsidRPr="007D4837" w:rsidRDefault="007D4837" w:rsidP="007D4837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48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Адреса и реквизиты сторон</w:t>
      </w:r>
    </w:p>
    <w:tbl>
      <w:tblPr>
        <w:tblW w:w="0" w:type="auto"/>
        <w:tblLayout w:type="fixed"/>
        <w:tblLook w:val="0000"/>
      </w:tblPr>
      <w:tblGrid>
        <w:gridCol w:w="4916"/>
        <w:gridCol w:w="4916"/>
      </w:tblGrid>
      <w:tr w:rsidR="007D4837" w:rsidRPr="007D4837" w:rsidTr="00121EA6">
        <w:tc>
          <w:tcPr>
            <w:tcW w:w="4916" w:type="dxa"/>
          </w:tcPr>
          <w:p w:rsidR="007D4837" w:rsidRPr="007D4837" w:rsidRDefault="007D4837" w:rsidP="007D4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Орган: Муниципальное казенное учреждение «Управление образования администрации </w:t>
            </w:r>
            <w:proofErr w:type="spell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Таштагольского</w:t>
            </w:r>
            <w:proofErr w:type="spell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района»</w:t>
            </w:r>
          </w:p>
        </w:tc>
        <w:tc>
          <w:tcPr>
            <w:tcW w:w="4916" w:type="dxa"/>
          </w:tcPr>
          <w:p w:rsidR="007D4837" w:rsidRPr="007D4837" w:rsidRDefault="007D4837" w:rsidP="00DD0D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Учреждение: М</w:t>
            </w:r>
            <w:r w:rsidR="00DD0D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К</w:t>
            </w: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ОУ «</w:t>
            </w:r>
            <w:r w:rsidR="00DD0D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Средняя</w:t>
            </w: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общеобразовательная школа № </w:t>
            </w:r>
            <w:r w:rsidR="00DD0D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30</w:t>
            </w: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»</w:t>
            </w:r>
          </w:p>
        </w:tc>
      </w:tr>
      <w:tr w:rsidR="007D4837" w:rsidRPr="007D4837" w:rsidTr="00121EA6">
        <w:tc>
          <w:tcPr>
            <w:tcW w:w="4916" w:type="dxa"/>
          </w:tcPr>
          <w:p w:rsidR="007D4837" w:rsidRPr="007D4837" w:rsidRDefault="007D4837" w:rsidP="007D4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нахождения: 652992 Россия Кемеровская область </w:t>
            </w: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Таштагол, ул. Поспелова, 20</w:t>
            </w:r>
          </w:p>
        </w:tc>
        <w:tc>
          <w:tcPr>
            <w:tcW w:w="4916" w:type="dxa"/>
          </w:tcPr>
          <w:p w:rsidR="007D4837" w:rsidRPr="007D4837" w:rsidRDefault="007D4837" w:rsidP="00DD0D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Место нахождения: 652990 Россия Кемеровская </w:t>
            </w:r>
            <w:r w:rsidR="00DD0D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область, </w:t>
            </w:r>
            <w:proofErr w:type="spellStart"/>
            <w:r w:rsidR="00DD0D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Таштагольский</w:t>
            </w:r>
            <w:proofErr w:type="spellEnd"/>
            <w:r w:rsidR="00DD0D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</w:t>
            </w:r>
            <w:proofErr w:type="spellStart"/>
            <w:r w:rsidR="00DD0D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раон</w:t>
            </w:r>
            <w:proofErr w:type="spellEnd"/>
            <w:r w:rsidR="00DD0D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, п. </w:t>
            </w:r>
            <w:proofErr w:type="spellStart"/>
            <w:r w:rsidR="00DD0D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Базанча</w:t>
            </w:r>
            <w:proofErr w:type="spellEnd"/>
            <w:r w:rsidR="00DD0D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, ул. Школьная,5</w:t>
            </w:r>
          </w:p>
        </w:tc>
      </w:tr>
      <w:tr w:rsidR="007D4837" w:rsidRPr="007D4837" w:rsidTr="00121EA6">
        <w:tc>
          <w:tcPr>
            <w:tcW w:w="4916" w:type="dxa"/>
          </w:tcPr>
          <w:p w:rsidR="007D4837" w:rsidRPr="007D4837" w:rsidRDefault="007D4837" w:rsidP="007D4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</w:t>
            </w:r>
          </w:p>
          <w:p w:rsidR="007D4837" w:rsidRPr="007D4837" w:rsidRDefault="007D4837" w:rsidP="007D4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  42288004715</w:t>
            </w:r>
          </w:p>
        </w:tc>
        <w:tc>
          <w:tcPr>
            <w:tcW w:w="4916" w:type="dxa"/>
          </w:tcPr>
          <w:p w:rsidR="007D4837" w:rsidRPr="007D4837" w:rsidRDefault="007D4837" w:rsidP="007D4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Банковские реквизиты</w:t>
            </w:r>
          </w:p>
          <w:p w:rsidR="007D4837" w:rsidRPr="007D4837" w:rsidRDefault="007D4837" w:rsidP="007D4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ИНН</w:t>
            </w:r>
            <w:r w:rsidR="000E321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4228006504</w:t>
            </w:r>
          </w:p>
        </w:tc>
      </w:tr>
      <w:tr w:rsidR="007D4837" w:rsidRPr="007D4837" w:rsidTr="00121EA6">
        <w:tc>
          <w:tcPr>
            <w:tcW w:w="4916" w:type="dxa"/>
          </w:tcPr>
          <w:p w:rsidR="007D4837" w:rsidRPr="007D4837" w:rsidRDefault="007D4837" w:rsidP="007D4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spellEnd"/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/с 40204810100000000036 в ГРКЦ ГУ Банка России по Кемеровской области г. Кемерово (л/с 01393029380 )</w:t>
            </w:r>
          </w:p>
        </w:tc>
        <w:tc>
          <w:tcPr>
            <w:tcW w:w="4916" w:type="dxa"/>
          </w:tcPr>
          <w:p w:rsidR="007D4837" w:rsidRPr="007D4837" w:rsidRDefault="007D4837" w:rsidP="000E32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gram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л</w:t>
            </w:r>
            <w:proofErr w:type="gram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/с </w:t>
            </w:r>
            <w:r w:rsidR="000E321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03393057310</w:t>
            </w:r>
          </w:p>
        </w:tc>
      </w:tr>
      <w:tr w:rsidR="007D4837" w:rsidRPr="007D4837" w:rsidTr="00121EA6">
        <w:tc>
          <w:tcPr>
            <w:tcW w:w="4916" w:type="dxa"/>
          </w:tcPr>
          <w:p w:rsidR="007D4837" w:rsidRPr="007D4837" w:rsidRDefault="007D4837" w:rsidP="007D4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 043207001</w:t>
            </w:r>
          </w:p>
        </w:tc>
        <w:tc>
          <w:tcPr>
            <w:tcW w:w="4916" w:type="dxa"/>
          </w:tcPr>
          <w:p w:rsidR="007D4837" w:rsidRPr="007D4837" w:rsidRDefault="007D4837" w:rsidP="007D4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БИК 043207001</w:t>
            </w:r>
          </w:p>
        </w:tc>
      </w:tr>
      <w:tr w:rsidR="007D4837" w:rsidRPr="007D4837" w:rsidTr="00121EA6">
        <w:tc>
          <w:tcPr>
            <w:tcW w:w="4916" w:type="dxa"/>
          </w:tcPr>
          <w:p w:rsidR="007D4837" w:rsidRPr="007D4837" w:rsidRDefault="007D4837" w:rsidP="007D4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 422801001</w:t>
            </w:r>
          </w:p>
        </w:tc>
        <w:tc>
          <w:tcPr>
            <w:tcW w:w="4916" w:type="dxa"/>
          </w:tcPr>
          <w:p w:rsidR="007D4837" w:rsidRPr="007D4837" w:rsidRDefault="007D4837" w:rsidP="007D4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КПП</w:t>
            </w:r>
            <w:r w:rsidR="000E321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422801001</w:t>
            </w:r>
          </w:p>
        </w:tc>
      </w:tr>
      <w:tr w:rsidR="007D4837" w:rsidRPr="007D4837" w:rsidTr="00121EA6">
        <w:tc>
          <w:tcPr>
            <w:tcW w:w="4916" w:type="dxa"/>
          </w:tcPr>
          <w:p w:rsidR="007D4837" w:rsidRPr="007D4837" w:rsidRDefault="007D4837" w:rsidP="007D4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ОКОПФ 81</w:t>
            </w:r>
          </w:p>
        </w:tc>
        <w:tc>
          <w:tcPr>
            <w:tcW w:w="4916" w:type="dxa"/>
          </w:tcPr>
          <w:p w:rsidR="007D4837" w:rsidRPr="007D4837" w:rsidRDefault="007D4837" w:rsidP="007D4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ОКОПФ 81</w:t>
            </w:r>
          </w:p>
        </w:tc>
      </w:tr>
      <w:tr w:rsidR="007D4837" w:rsidRPr="007D4837" w:rsidTr="00121EA6">
        <w:tc>
          <w:tcPr>
            <w:tcW w:w="4916" w:type="dxa"/>
          </w:tcPr>
          <w:p w:rsidR="007D4837" w:rsidRPr="007D4837" w:rsidRDefault="007D4837" w:rsidP="007D4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 12107630</w:t>
            </w:r>
          </w:p>
        </w:tc>
        <w:tc>
          <w:tcPr>
            <w:tcW w:w="4916" w:type="dxa"/>
          </w:tcPr>
          <w:p w:rsidR="007D4837" w:rsidRPr="007D4837" w:rsidRDefault="007D4837" w:rsidP="000E32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ОКПО </w:t>
            </w:r>
            <w:r w:rsidR="000E321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48625949</w:t>
            </w:r>
          </w:p>
        </w:tc>
      </w:tr>
      <w:tr w:rsidR="007D4837" w:rsidRPr="007D4837" w:rsidTr="00121EA6">
        <w:tc>
          <w:tcPr>
            <w:tcW w:w="4916" w:type="dxa"/>
          </w:tcPr>
          <w:p w:rsidR="007D4837" w:rsidRPr="007D4837" w:rsidRDefault="007D4837" w:rsidP="007D4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ОКВЭД 75.11.31</w:t>
            </w:r>
          </w:p>
        </w:tc>
        <w:tc>
          <w:tcPr>
            <w:tcW w:w="4916" w:type="dxa"/>
          </w:tcPr>
          <w:p w:rsidR="007D4837" w:rsidRPr="007D4837" w:rsidRDefault="007D4837" w:rsidP="007D4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ОКВЭД 80.21</w:t>
            </w:r>
          </w:p>
        </w:tc>
      </w:tr>
      <w:tr w:rsidR="007D4837" w:rsidRPr="007D4837" w:rsidTr="00121EA6">
        <w:tc>
          <w:tcPr>
            <w:tcW w:w="4916" w:type="dxa"/>
          </w:tcPr>
          <w:p w:rsidR="007D4837" w:rsidRPr="007D4837" w:rsidRDefault="001E3AC5" w:rsidP="007D4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</w:t>
            </w:r>
            <w:r w:rsidR="007D4837"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МКУ «Управление образования администрации </w:t>
            </w:r>
            <w:proofErr w:type="spellStart"/>
            <w:r w:rsidR="007D4837"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Таштагольского</w:t>
            </w:r>
            <w:proofErr w:type="spellEnd"/>
            <w:r w:rsidR="007D4837"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района»</w:t>
            </w:r>
          </w:p>
          <w:p w:rsidR="007D4837" w:rsidRPr="007D4837" w:rsidRDefault="007D4837" w:rsidP="007D4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Грешилова</w:t>
            </w:r>
            <w:proofErr w:type="spellEnd"/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 Н. </w:t>
            </w:r>
          </w:p>
          <w:p w:rsidR="007D4837" w:rsidRPr="007D4837" w:rsidRDefault="007D4837" w:rsidP="007D4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4837" w:rsidRPr="007D4837" w:rsidRDefault="007D4837" w:rsidP="007D4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</w:t>
            </w:r>
          </w:p>
          <w:p w:rsidR="007D4837" w:rsidRPr="007D4837" w:rsidRDefault="007D4837" w:rsidP="007D4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4837" w:rsidRPr="007D4837" w:rsidRDefault="007D4837" w:rsidP="007D4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  <w:p w:rsidR="007D4837" w:rsidRPr="007D4837" w:rsidRDefault="007D4837" w:rsidP="007D4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16" w:type="dxa"/>
          </w:tcPr>
          <w:p w:rsidR="007D4837" w:rsidRPr="007D4837" w:rsidRDefault="007D4837" w:rsidP="007D4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Директор:</w:t>
            </w:r>
          </w:p>
          <w:p w:rsidR="007D4837" w:rsidRPr="007D4837" w:rsidRDefault="000E3214" w:rsidP="007D4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Торгашева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Т. Е. </w:t>
            </w:r>
          </w:p>
          <w:p w:rsidR="007D4837" w:rsidRPr="007D4837" w:rsidRDefault="007D4837" w:rsidP="007D4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:rsidR="007D4837" w:rsidRPr="007D4837" w:rsidRDefault="007D4837" w:rsidP="007D4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________________________</w:t>
            </w:r>
          </w:p>
          <w:p w:rsidR="007D4837" w:rsidRPr="007D4837" w:rsidRDefault="007D4837" w:rsidP="007D4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:rsidR="007D4837" w:rsidRPr="007D4837" w:rsidRDefault="007D4837" w:rsidP="007D4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D48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М.п.</w:t>
            </w:r>
          </w:p>
        </w:tc>
      </w:tr>
    </w:tbl>
    <w:p w:rsidR="007D4837" w:rsidRPr="007D4837" w:rsidRDefault="007D4837" w:rsidP="007D4837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4837" w:rsidRPr="007D4837" w:rsidRDefault="007D4837" w:rsidP="007D48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4837" w:rsidRPr="007D4837" w:rsidRDefault="007D4837" w:rsidP="007D483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4837" w:rsidRPr="007D4837" w:rsidRDefault="007D4837" w:rsidP="007D48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4837" w:rsidRPr="007D4837" w:rsidRDefault="007D4837" w:rsidP="007D48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D4837" w:rsidRPr="007D4837" w:rsidRDefault="007D4837" w:rsidP="007D48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D483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7D4837" w:rsidRPr="007D4837" w:rsidRDefault="007D4837" w:rsidP="007D48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D4837" w:rsidRPr="007D4837" w:rsidRDefault="007D4837" w:rsidP="007D48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D4837" w:rsidRPr="007D4837" w:rsidRDefault="007D4837" w:rsidP="007D48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D4837" w:rsidRPr="007D4837" w:rsidRDefault="007D4837" w:rsidP="007D48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D4837" w:rsidRPr="007D4837" w:rsidRDefault="007D4837" w:rsidP="007D48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74DAA" w:rsidRDefault="00A74DAA"/>
    <w:sectPr w:rsidR="00A74DAA" w:rsidSect="00D36FFF">
      <w:footnotePr>
        <w:pos w:val="beneathText"/>
      </w:footnotePr>
      <w:pgSz w:w="11905" w:h="16837"/>
      <w:pgMar w:top="1134" w:right="85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7D4837"/>
    <w:rsid w:val="000014A5"/>
    <w:rsid w:val="000E3214"/>
    <w:rsid w:val="001E3AC5"/>
    <w:rsid w:val="007D4837"/>
    <w:rsid w:val="00A74DAA"/>
    <w:rsid w:val="00D36FFF"/>
    <w:rsid w:val="00DD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4</cp:revision>
  <dcterms:created xsi:type="dcterms:W3CDTF">2016-03-15T01:42:00Z</dcterms:created>
  <dcterms:modified xsi:type="dcterms:W3CDTF">2017-01-27T03:06:00Z</dcterms:modified>
</cp:coreProperties>
</file>