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BF" w:rsidRDefault="00B42FBF" w:rsidP="00B42FBF">
      <w:pPr>
        <w:shd w:val="clear" w:color="auto" w:fill="FFFFFF"/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муниципальное казенное общеобразовательное учреждение</w:t>
      </w:r>
    </w:p>
    <w:p w:rsidR="00B42FBF" w:rsidRDefault="00B42FBF" w:rsidP="00B42FBF">
      <w:pPr>
        <w:shd w:val="clear" w:color="auto" w:fill="FFFFFF"/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«Средняя общеобразовательная школа № 30»</w:t>
      </w:r>
    </w:p>
    <w:p w:rsidR="00B42FBF" w:rsidRDefault="00B42FBF" w:rsidP="00B42FBF">
      <w:pPr>
        <w:shd w:val="clear" w:color="auto" w:fill="FFFFFF"/>
        <w:jc w:val="center"/>
        <w:rPr>
          <w:color w:val="404040" w:themeColor="text1" w:themeTint="BF"/>
        </w:rPr>
      </w:pPr>
    </w:p>
    <w:p w:rsidR="00B42FBF" w:rsidRDefault="00B42FBF" w:rsidP="00B42FBF">
      <w:pPr>
        <w:shd w:val="clear" w:color="auto" w:fill="FFFFFF"/>
        <w:jc w:val="center"/>
        <w:rPr>
          <w:color w:val="404040" w:themeColor="text1" w:themeTint="BF"/>
        </w:rPr>
      </w:pPr>
    </w:p>
    <w:p w:rsidR="00B42FBF" w:rsidRDefault="00B42FBF" w:rsidP="00B42FBF">
      <w:pPr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404040" w:themeColor="text1" w:themeTint="BF"/>
        </w:rPr>
        <w:br/>
      </w:r>
    </w:p>
    <w:p w:rsidR="00B42FBF" w:rsidRDefault="00B42FBF" w:rsidP="00B42FBF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Рассмотрено                                                                               Утверждаю                                                     на </w:t>
      </w:r>
      <w:proofErr w:type="spellStart"/>
      <w:r>
        <w:rPr>
          <w:color w:val="404040" w:themeColor="text1" w:themeTint="BF"/>
        </w:rPr>
        <w:t>пед</w:t>
      </w:r>
      <w:proofErr w:type="gramStart"/>
      <w:r>
        <w:rPr>
          <w:color w:val="404040" w:themeColor="text1" w:themeTint="BF"/>
        </w:rPr>
        <w:t>.с</w:t>
      </w:r>
      <w:proofErr w:type="gramEnd"/>
      <w:r>
        <w:rPr>
          <w:color w:val="404040" w:themeColor="text1" w:themeTint="BF"/>
        </w:rPr>
        <w:t>овете</w:t>
      </w:r>
      <w:proofErr w:type="spellEnd"/>
      <w:r>
        <w:rPr>
          <w:color w:val="404040" w:themeColor="text1" w:themeTint="BF"/>
        </w:rPr>
        <w:t xml:space="preserve"> школы                                                                 Директор М</w:t>
      </w:r>
      <w:r w:rsidR="00E010AA">
        <w:rPr>
          <w:color w:val="404040" w:themeColor="text1" w:themeTint="BF"/>
        </w:rPr>
        <w:t>КОУ «СОШ №</w:t>
      </w:r>
      <w:r>
        <w:rPr>
          <w:color w:val="404040" w:themeColor="text1" w:themeTint="BF"/>
        </w:rPr>
        <w:t>30 »</w:t>
      </w:r>
    </w:p>
    <w:p w:rsidR="00B42FBF" w:rsidRDefault="00B42FBF" w:rsidP="00B42FBF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Протокол №                                                                                </w:t>
      </w:r>
      <w:proofErr w:type="spellStart"/>
      <w:r>
        <w:rPr>
          <w:color w:val="404040" w:themeColor="text1" w:themeTint="BF"/>
        </w:rPr>
        <w:t>Т.Е.Торгашева</w:t>
      </w:r>
      <w:proofErr w:type="spellEnd"/>
      <w:r>
        <w:rPr>
          <w:color w:val="404040" w:themeColor="text1" w:themeTint="BF"/>
        </w:rPr>
        <w:t xml:space="preserve"> ___________</w:t>
      </w:r>
    </w:p>
    <w:p w:rsidR="00B42FBF" w:rsidRDefault="00B42FBF" w:rsidP="00B42FBF">
      <w:pPr>
        <w:rPr>
          <w:color w:val="404040" w:themeColor="text1" w:themeTint="BF"/>
        </w:rPr>
      </w:pPr>
      <w:r>
        <w:rPr>
          <w:color w:val="404040" w:themeColor="text1" w:themeTint="BF"/>
        </w:rPr>
        <w:t>«__</w:t>
      </w:r>
      <w:r>
        <w:rPr>
          <w:color w:val="404040" w:themeColor="text1" w:themeTint="BF"/>
          <w:u w:val="single"/>
        </w:rPr>
        <w:t>___</w:t>
      </w:r>
      <w:r>
        <w:rPr>
          <w:color w:val="404040" w:themeColor="text1" w:themeTint="BF"/>
        </w:rPr>
        <w:t>» __</w:t>
      </w:r>
      <w:r>
        <w:rPr>
          <w:color w:val="404040" w:themeColor="text1" w:themeTint="BF"/>
          <w:u w:val="single"/>
        </w:rPr>
        <w:t>__</w:t>
      </w:r>
      <w:r>
        <w:rPr>
          <w:color w:val="404040" w:themeColor="text1" w:themeTint="BF"/>
        </w:rPr>
        <w:t>__20___г.                                                              «____»  ________ 20______г.</w:t>
      </w:r>
    </w:p>
    <w:p w:rsidR="00B42FBF" w:rsidRDefault="00B42FBF" w:rsidP="00B42FBF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________________                                 </w:t>
      </w:r>
    </w:p>
    <w:p w:rsidR="00B42FBF" w:rsidRDefault="00B42FBF" w:rsidP="00B42FBF">
      <w:pPr>
        <w:rPr>
          <w:color w:val="000000" w:themeColor="text1"/>
        </w:rPr>
      </w:pPr>
    </w:p>
    <w:p w:rsidR="00B42FBF" w:rsidRDefault="00B42FBF" w:rsidP="00B42FBF">
      <w:pPr>
        <w:rPr>
          <w:color w:val="000000" w:themeColor="text1"/>
        </w:rPr>
      </w:pPr>
    </w:p>
    <w:p w:rsidR="00B42FBF" w:rsidRDefault="00B42FBF" w:rsidP="00B42FBF">
      <w:pPr>
        <w:rPr>
          <w:color w:val="000000" w:themeColor="text1"/>
        </w:rPr>
      </w:pPr>
    </w:p>
    <w:p w:rsidR="00B42FBF" w:rsidRDefault="00B42FBF" w:rsidP="00B42FBF">
      <w:pPr>
        <w:jc w:val="center"/>
        <w:rPr>
          <w:color w:val="000000" w:themeColor="text1"/>
        </w:rPr>
      </w:pPr>
    </w:p>
    <w:p w:rsidR="00B42FBF" w:rsidRDefault="00B42FBF" w:rsidP="00B42FBF">
      <w:pPr>
        <w:jc w:val="center"/>
        <w:rPr>
          <w:color w:val="000000" w:themeColor="text1"/>
        </w:rPr>
      </w:pPr>
    </w:p>
    <w:p w:rsidR="00B42FBF" w:rsidRDefault="00B42FBF" w:rsidP="00B42FBF">
      <w:pPr>
        <w:jc w:val="center"/>
        <w:rPr>
          <w:color w:val="000000" w:themeColor="text1"/>
        </w:rPr>
      </w:pPr>
    </w:p>
    <w:p w:rsidR="00B42FBF" w:rsidRDefault="00B42FBF" w:rsidP="00B42FBF">
      <w:pPr>
        <w:jc w:val="center"/>
        <w:rPr>
          <w:color w:val="000000" w:themeColor="text1"/>
        </w:rPr>
      </w:pPr>
    </w:p>
    <w:p w:rsidR="00B42FBF" w:rsidRDefault="00B42FBF" w:rsidP="00B42FBF">
      <w:pPr>
        <w:jc w:val="center"/>
        <w:rPr>
          <w:color w:val="000000" w:themeColor="text1"/>
        </w:rPr>
      </w:pPr>
    </w:p>
    <w:p w:rsidR="00B42FBF" w:rsidRDefault="00B42FBF" w:rsidP="00B42FBF">
      <w:pPr>
        <w:jc w:val="center"/>
        <w:rPr>
          <w:color w:val="000000" w:themeColor="text1"/>
        </w:rPr>
      </w:pPr>
    </w:p>
    <w:p w:rsidR="00B42FBF" w:rsidRDefault="00496B0F" w:rsidP="00B42FBF">
      <w:pPr>
        <w:jc w:val="center"/>
        <w:rPr>
          <w:b/>
          <w:color w:val="365F91" w:themeColor="accent1" w:themeShade="BF"/>
          <w:sz w:val="72"/>
          <w:szCs w:val="72"/>
        </w:rPr>
      </w:pPr>
      <w:r>
        <w:rPr>
          <w:b/>
          <w:color w:val="365F91" w:themeColor="accent1" w:themeShade="BF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1.05pt;height:83.7pt" adj="5665" fillcolor="#243f60 [1604]">
            <v:shadow color="#868686"/>
            <v:textpath style="font-family:&quot;Impact&quot;;v-text-kern:t" trim="t" fitpath="t" xscale="f" string="положение"/>
          </v:shape>
        </w:pict>
      </w:r>
    </w:p>
    <w:p w:rsidR="00B42FBF" w:rsidRDefault="00B42FBF" w:rsidP="00B42FBF">
      <w:pPr>
        <w:spacing w:line="0" w:lineRule="atLeast"/>
        <w:rPr>
          <w:b/>
          <w:color w:val="002060"/>
          <w:sz w:val="44"/>
          <w:szCs w:val="44"/>
        </w:rPr>
      </w:pPr>
    </w:p>
    <w:p w:rsidR="00B42FBF" w:rsidRDefault="00B42FBF" w:rsidP="00B42FBF">
      <w:pPr>
        <w:spacing w:line="0" w:lineRule="atLeast"/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о системе оценок, формах и порядке проведения текущей, промежуточной и итоговой аттестации обучающихся </w:t>
      </w:r>
    </w:p>
    <w:p w:rsidR="00B42FBF" w:rsidRDefault="00B42FBF" w:rsidP="00B42FBF">
      <w:pPr>
        <w:spacing w:line="0" w:lineRule="atLeast"/>
        <w:jc w:val="center"/>
        <w:rPr>
          <w:b/>
          <w:color w:val="002060"/>
          <w:sz w:val="44"/>
          <w:szCs w:val="44"/>
        </w:rPr>
      </w:pPr>
    </w:p>
    <w:p w:rsidR="00B42FBF" w:rsidRDefault="00B42FBF" w:rsidP="00B42FBF">
      <w:pPr>
        <w:jc w:val="center"/>
        <w:rPr>
          <w:b/>
          <w:color w:val="365F91" w:themeColor="accent1" w:themeShade="BF"/>
          <w:sz w:val="72"/>
          <w:szCs w:val="72"/>
        </w:rPr>
      </w:pPr>
    </w:p>
    <w:p w:rsidR="00B42FBF" w:rsidRDefault="00B42FBF" w:rsidP="00B42FBF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</w:t>
      </w:r>
    </w:p>
    <w:p w:rsidR="00B42FBF" w:rsidRDefault="00B42FBF" w:rsidP="00B42FBF">
      <w:pPr>
        <w:rPr>
          <w:b/>
          <w:color w:val="365F91" w:themeColor="accent1" w:themeShade="BF"/>
        </w:rPr>
      </w:pPr>
    </w:p>
    <w:p w:rsidR="00B42FBF" w:rsidRDefault="00B42FBF" w:rsidP="00B42FBF">
      <w:pPr>
        <w:rPr>
          <w:b/>
          <w:color w:val="365F91" w:themeColor="accent1" w:themeShade="BF"/>
        </w:rPr>
      </w:pPr>
    </w:p>
    <w:p w:rsidR="00B42FBF" w:rsidRDefault="00B42FBF" w:rsidP="00B42FBF">
      <w:pPr>
        <w:rPr>
          <w:b/>
          <w:color w:val="365F91" w:themeColor="accent1" w:themeShade="BF"/>
        </w:rPr>
      </w:pPr>
    </w:p>
    <w:p w:rsidR="00B42FBF" w:rsidRDefault="00B42FBF" w:rsidP="00B42FBF">
      <w:pPr>
        <w:rPr>
          <w:b/>
          <w:color w:val="365F91" w:themeColor="accent1" w:themeShade="BF"/>
        </w:rPr>
      </w:pPr>
    </w:p>
    <w:p w:rsidR="00B42FBF" w:rsidRDefault="00B42FBF" w:rsidP="00B42FBF">
      <w:pPr>
        <w:rPr>
          <w:color w:val="000000" w:themeColor="text1"/>
        </w:rPr>
      </w:pPr>
      <w:r>
        <w:rPr>
          <w:color w:val="000000" w:themeColor="text1"/>
        </w:rPr>
        <w:t xml:space="preserve">Согласовано                                           </w:t>
      </w:r>
      <w:r w:rsidR="00E010AA">
        <w:rPr>
          <w:color w:val="000000" w:themeColor="text1"/>
        </w:rPr>
        <w:t xml:space="preserve">                          </w:t>
      </w:r>
      <w:proofErr w:type="spellStart"/>
      <w:proofErr w:type="gramStart"/>
      <w:r>
        <w:rPr>
          <w:color w:val="000000" w:themeColor="text1"/>
        </w:rPr>
        <w:t>Согласовано</w:t>
      </w:r>
      <w:proofErr w:type="spellEnd"/>
      <w:proofErr w:type="gramEnd"/>
    </w:p>
    <w:p w:rsidR="00B42FBF" w:rsidRDefault="00B42FBF" w:rsidP="00B42FBF">
      <w:pPr>
        <w:rPr>
          <w:color w:val="000000" w:themeColor="text1"/>
        </w:rPr>
      </w:pPr>
      <w:r>
        <w:rPr>
          <w:color w:val="000000" w:themeColor="text1"/>
        </w:rPr>
        <w:t xml:space="preserve">с председателем ППО                            </w:t>
      </w:r>
      <w:r w:rsidR="00E010AA"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>с Управляющим советом  школы</w:t>
      </w:r>
    </w:p>
    <w:p w:rsidR="00B42FBF" w:rsidRDefault="00B42FBF" w:rsidP="00B42FBF">
      <w:pPr>
        <w:rPr>
          <w:color w:val="000000" w:themeColor="text1"/>
        </w:rPr>
      </w:pPr>
      <w:r>
        <w:rPr>
          <w:color w:val="000000" w:themeColor="text1"/>
        </w:rPr>
        <w:t xml:space="preserve">__________   Ким Е.А.                             </w:t>
      </w:r>
      <w:r w:rsidR="00E010AA"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>_____________ Крючкина О.Я.</w:t>
      </w:r>
    </w:p>
    <w:p w:rsidR="00B42FBF" w:rsidRDefault="00B42FBF" w:rsidP="00B42FBF">
      <w:pPr>
        <w:rPr>
          <w:color w:val="000000" w:themeColor="text1"/>
        </w:rPr>
      </w:pPr>
      <w:r>
        <w:rPr>
          <w:color w:val="000000" w:themeColor="text1"/>
        </w:rPr>
        <w:t xml:space="preserve">протокол №____ от «____» 08.  20____                </w:t>
      </w:r>
      <w:r w:rsidR="00E010AA">
        <w:rPr>
          <w:color w:val="000000" w:themeColor="text1"/>
        </w:rPr>
        <w:t xml:space="preserve">          </w:t>
      </w:r>
      <w:r>
        <w:rPr>
          <w:color w:val="000000" w:themeColor="text1"/>
        </w:rPr>
        <w:t>протокол №____от «____»08.20____</w:t>
      </w:r>
    </w:p>
    <w:p w:rsidR="00B42FBF" w:rsidRDefault="00B42FBF" w:rsidP="00B42FB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</w:t>
      </w:r>
    </w:p>
    <w:p w:rsidR="00B42FBF" w:rsidRDefault="00B42FBF" w:rsidP="00B42FBF">
      <w:pPr>
        <w:jc w:val="center"/>
        <w:rPr>
          <w:b/>
          <w:color w:val="000000" w:themeColor="text1"/>
        </w:rPr>
      </w:pPr>
    </w:p>
    <w:p w:rsidR="00E010AA" w:rsidRDefault="00E010AA" w:rsidP="00B42FBF">
      <w:pPr>
        <w:jc w:val="center"/>
        <w:rPr>
          <w:b/>
          <w:color w:val="000000" w:themeColor="text1"/>
        </w:rPr>
      </w:pPr>
    </w:p>
    <w:p w:rsidR="00B42FBF" w:rsidRDefault="00B42FBF" w:rsidP="00B42FBF">
      <w:pPr>
        <w:jc w:val="center"/>
        <w:rPr>
          <w:b/>
          <w:color w:val="000000" w:themeColor="text1"/>
        </w:rPr>
      </w:pPr>
    </w:p>
    <w:p w:rsidR="00B42FBF" w:rsidRDefault="00B42FBF" w:rsidP="00B42FBF">
      <w:pPr>
        <w:autoSpaceDE w:val="0"/>
        <w:autoSpaceDN w:val="0"/>
        <w:adjustRightInd w:val="0"/>
        <w:rPr>
          <w:b/>
          <w:bCs/>
          <w:color w:val="000000"/>
        </w:rPr>
      </w:pPr>
    </w:p>
    <w:p w:rsidR="00B42FBF" w:rsidRPr="00496B0F" w:rsidRDefault="00B42FBF" w:rsidP="00B42FBF">
      <w:pPr>
        <w:autoSpaceDE w:val="0"/>
        <w:autoSpaceDN w:val="0"/>
        <w:adjustRightInd w:val="0"/>
        <w:rPr>
          <w:b/>
          <w:bCs/>
        </w:rPr>
      </w:pPr>
      <w:r w:rsidRPr="0038347D">
        <w:rPr>
          <w:b/>
          <w:bCs/>
          <w:color w:val="7030A0"/>
          <w:lang w:val="en-US"/>
        </w:rPr>
        <w:lastRenderedPageBreak/>
        <w:t>I</w:t>
      </w:r>
      <w:r w:rsidRPr="0038347D">
        <w:rPr>
          <w:b/>
          <w:bCs/>
          <w:color w:val="7030A0"/>
        </w:rPr>
        <w:t xml:space="preserve">. </w:t>
      </w:r>
      <w:r w:rsidRPr="00496B0F">
        <w:rPr>
          <w:b/>
          <w:bCs/>
        </w:rPr>
        <w:t>Общие положения</w:t>
      </w:r>
    </w:p>
    <w:p w:rsidR="00B42FBF" w:rsidRPr="00496B0F" w:rsidRDefault="00B42FBF" w:rsidP="00B42FBF">
      <w:pPr>
        <w:jc w:val="both"/>
      </w:pPr>
      <w:r w:rsidRPr="00496B0F">
        <w:t xml:space="preserve">1.1. </w:t>
      </w:r>
      <w:proofErr w:type="gramStart"/>
      <w:r w:rsidRPr="00496B0F">
        <w:t>Настоящее Положение разработано в соответствии с</w:t>
      </w:r>
      <w:r w:rsidRPr="00496B0F">
        <w:rPr>
          <w:bCs/>
          <w:kern w:val="36"/>
        </w:rPr>
        <w:t xml:space="preserve"> Федеральным законом от 29.12.2012г.  №273 - ФЗ «Об образовании в РФ»,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96B0F">
        <w:rPr>
          <w:bCs/>
          <w:kern w:val="36"/>
        </w:rPr>
        <w:t>МОиН</w:t>
      </w:r>
      <w:proofErr w:type="spellEnd"/>
      <w:r w:rsidRPr="00496B0F">
        <w:rPr>
          <w:bCs/>
          <w:kern w:val="36"/>
        </w:rPr>
        <w:t xml:space="preserve"> РФ № 1015 от 30.08.2013г., </w:t>
      </w:r>
      <w:r w:rsidRPr="00496B0F"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496B0F">
        <w:t>МОиН</w:t>
      </w:r>
      <w:proofErr w:type="spellEnd"/>
      <w:r w:rsidRPr="00496B0F">
        <w:t xml:space="preserve"> РФ от 06.10.2009г. №373</w:t>
      </w:r>
      <w:proofErr w:type="gramEnd"/>
      <w:r w:rsidRPr="00496B0F">
        <w:t xml:space="preserve">, Уставом школы  и устанавливает требования к отметке и оценке учебных достижений, а также регламентирует порядок, периодичность и формы проведения промежуточной и итоговой аттестации обучающихся, их перевод по итогам года. </w:t>
      </w:r>
    </w:p>
    <w:p w:rsidR="00B42FBF" w:rsidRPr="00496B0F" w:rsidRDefault="00B42FBF" w:rsidP="00B42FBF">
      <w:pPr>
        <w:jc w:val="both"/>
      </w:pPr>
      <w:r w:rsidRPr="00496B0F">
        <w:t>1.2. Настоящее Положение принимается на педагогическом Совете и утверждается директором МКОУ «СОШ №30», имеющим право вносить в него свои изменения и дополнения.</w:t>
      </w:r>
    </w:p>
    <w:p w:rsidR="00B42FBF" w:rsidRPr="00496B0F" w:rsidRDefault="00B42FBF" w:rsidP="00B42FBF">
      <w:pPr>
        <w:jc w:val="both"/>
      </w:pPr>
      <w:r w:rsidRPr="00496B0F">
        <w:t>1.3. Целью системы оценивания является:</w:t>
      </w:r>
    </w:p>
    <w:p w:rsidR="00B42FBF" w:rsidRPr="00496B0F" w:rsidRDefault="00B42FBF" w:rsidP="00B42FBF">
      <w:pPr>
        <w:jc w:val="both"/>
      </w:pPr>
      <w:r w:rsidRPr="00496B0F">
        <w:t>-  повышение качества образования посредством установления единых требований к выставлению отметок и оценок учебных достижений.</w:t>
      </w:r>
    </w:p>
    <w:p w:rsidR="00B42FBF" w:rsidRPr="00496B0F" w:rsidRDefault="00B42FBF" w:rsidP="00B42FBF">
      <w:pPr>
        <w:autoSpaceDE w:val="0"/>
        <w:autoSpaceDN w:val="0"/>
        <w:adjustRightInd w:val="0"/>
        <w:jc w:val="both"/>
      </w:pPr>
      <w:r w:rsidRPr="00496B0F"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B42FBF" w:rsidRPr="00496B0F" w:rsidRDefault="00B42FBF" w:rsidP="00B42FBF">
      <w:pPr>
        <w:autoSpaceDE w:val="0"/>
        <w:autoSpaceDN w:val="0"/>
        <w:adjustRightInd w:val="0"/>
        <w:jc w:val="both"/>
      </w:pPr>
      <w:r w:rsidRPr="00496B0F">
        <w:t xml:space="preserve">- установление фактического уровня теоретических знаний и </w:t>
      </w:r>
      <w:proofErr w:type="gramStart"/>
      <w:r w:rsidRPr="00496B0F">
        <w:t>понимания</w:t>
      </w:r>
      <w:proofErr w:type="gramEnd"/>
      <w:r w:rsidRPr="00496B0F">
        <w:t xml:space="preserve"> обучающихся по предметам обязательного компонента учебного плана, их практических умений и навыков;</w:t>
      </w:r>
    </w:p>
    <w:p w:rsidR="00B42FBF" w:rsidRPr="00496B0F" w:rsidRDefault="00B42FBF" w:rsidP="00B42FBF">
      <w:pPr>
        <w:autoSpaceDE w:val="0"/>
        <w:autoSpaceDN w:val="0"/>
        <w:adjustRightInd w:val="0"/>
        <w:jc w:val="both"/>
      </w:pPr>
      <w:r w:rsidRPr="00496B0F">
        <w:t>- соотнесение этого уровня с требованиями  государственного  образовательного  стандарта во всех классах;</w:t>
      </w:r>
    </w:p>
    <w:p w:rsidR="00B42FBF" w:rsidRPr="00496B0F" w:rsidRDefault="00B42FBF" w:rsidP="00B42FBF">
      <w:pPr>
        <w:autoSpaceDE w:val="0"/>
        <w:autoSpaceDN w:val="0"/>
        <w:adjustRightInd w:val="0"/>
        <w:jc w:val="both"/>
      </w:pPr>
      <w:r w:rsidRPr="00496B0F">
        <w:t xml:space="preserve">- </w:t>
      </w:r>
      <w:proofErr w:type="gramStart"/>
      <w:r w:rsidRPr="00496B0F">
        <w:t>контроль за</w:t>
      </w:r>
      <w:proofErr w:type="gramEnd"/>
      <w:r w:rsidRPr="00496B0F">
        <w:t xml:space="preserve"> выполнением учебных программ и календарно-тематического графика изучения учебных предметов;</w:t>
      </w:r>
    </w:p>
    <w:p w:rsidR="00B42FBF" w:rsidRPr="00496B0F" w:rsidRDefault="00B42FBF" w:rsidP="00B42FBF">
      <w:pPr>
        <w:autoSpaceDE w:val="0"/>
        <w:autoSpaceDN w:val="0"/>
        <w:adjustRightInd w:val="0"/>
        <w:jc w:val="both"/>
      </w:pPr>
      <w:r w:rsidRPr="00496B0F">
        <w:t xml:space="preserve">- формирование мотивации, самооценки и помощь в выборе дальнейшей индивидуальной образовательной траектории </w:t>
      </w:r>
      <w:proofErr w:type="gramStart"/>
      <w:r w:rsidRPr="00496B0F">
        <w:t>обучающегося</w:t>
      </w:r>
      <w:proofErr w:type="gramEnd"/>
      <w:r w:rsidRPr="00496B0F">
        <w:t>;</w:t>
      </w:r>
    </w:p>
    <w:p w:rsidR="00B42FBF" w:rsidRPr="00496B0F" w:rsidRDefault="00B42FBF" w:rsidP="00B42FBF">
      <w:pPr>
        <w:autoSpaceDE w:val="0"/>
        <w:autoSpaceDN w:val="0"/>
        <w:adjustRightInd w:val="0"/>
        <w:jc w:val="both"/>
      </w:pPr>
      <w:r w:rsidRPr="00496B0F">
        <w:t>- повышение уровня объективности, гласности в оценивании педагогом учебных достижений обучающегося.</w:t>
      </w:r>
    </w:p>
    <w:p w:rsidR="00B42FBF" w:rsidRPr="00496B0F" w:rsidRDefault="00B42FBF" w:rsidP="00B42FBF">
      <w:pPr>
        <w:autoSpaceDE w:val="0"/>
        <w:autoSpaceDN w:val="0"/>
        <w:adjustRightInd w:val="0"/>
        <w:jc w:val="both"/>
      </w:pPr>
    </w:p>
    <w:p w:rsidR="00B42FBF" w:rsidRPr="00496B0F" w:rsidRDefault="00B42FBF" w:rsidP="00B42FBF">
      <w:pPr>
        <w:autoSpaceDE w:val="0"/>
        <w:autoSpaceDN w:val="0"/>
        <w:adjustRightInd w:val="0"/>
        <w:jc w:val="both"/>
        <w:rPr>
          <w:b/>
        </w:rPr>
      </w:pPr>
      <w:r w:rsidRPr="00496B0F">
        <w:rPr>
          <w:b/>
          <w:lang w:val="en-US"/>
        </w:rPr>
        <w:t>II</w:t>
      </w:r>
      <w:r w:rsidRPr="00496B0F">
        <w:rPr>
          <w:b/>
        </w:rPr>
        <w:t>. Основные разделы системы оценивания</w:t>
      </w:r>
    </w:p>
    <w:p w:rsidR="00B42FBF" w:rsidRPr="00496B0F" w:rsidRDefault="00B42FBF" w:rsidP="00B42FBF">
      <w:pPr>
        <w:autoSpaceDE w:val="0"/>
        <w:autoSpaceDN w:val="0"/>
        <w:adjustRightInd w:val="0"/>
        <w:jc w:val="both"/>
        <w:rPr>
          <w:b/>
        </w:rPr>
      </w:pPr>
      <w:r w:rsidRPr="00496B0F">
        <w:rPr>
          <w:b/>
        </w:rPr>
        <w:t>2.1. Единые требования к отметке и оценке учебных достижений обучающихся</w:t>
      </w:r>
    </w:p>
    <w:p w:rsidR="00B42FBF" w:rsidRPr="00496B0F" w:rsidRDefault="00B42FBF" w:rsidP="00B42FBF">
      <w:pPr>
        <w:jc w:val="both"/>
      </w:pPr>
      <w:r w:rsidRPr="00496B0F">
        <w:t xml:space="preserve">Оценивание — процесс соотношения полученных результатов и запланированных целей. Система оценивания должна дать возможность определить насколько успешно ученик освоил учебный материал или сформировал практический навык. Система оценивания должна показывать динамику успехов обучающихся в различных сферах познавательной деятельности. В систему оценивания должен быть заложен механизм поощряющий, развивающий, способствующий </w:t>
      </w:r>
      <w:proofErr w:type="spellStart"/>
      <w:r w:rsidRPr="00496B0F">
        <w:t>самооцениванию</w:t>
      </w:r>
      <w:proofErr w:type="spellEnd"/>
      <w:r w:rsidRPr="00496B0F">
        <w:t xml:space="preserve"> </w:t>
      </w:r>
      <w:proofErr w:type="gramStart"/>
      <w:r w:rsidRPr="00496B0F">
        <w:t>обучающихся</w:t>
      </w:r>
      <w:proofErr w:type="gramEnd"/>
      <w:r w:rsidRPr="00496B0F">
        <w:t>. Система оценивания должна предусмотреть связи учитель - ученик, родитель - классный руководитель, администрация - педагогический коллектив. Это обеспечит системный подход к формированию учебного процесса, а, значит, и его целостность.</w:t>
      </w:r>
    </w:p>
    <w:p w:rsidR="00B42FBF" w:rsidRPr="00496B0F" w:rsidRDefault="00B42FBF" w:rsidP="00B42FBF">
      <w:pPr>
        <w:jc w:val="both"/>
      </w:pPr>
      <w:r w:rsidRPr="00496B0F">
        <w:t>Отметка — это результат оценивания, количественное выражение учебных достижений обучающихся в цифрах или баллах.</w:t>
      </w:r>
    </w:p>
    <w:p w:rsidR="00B42FBF" w:rsidRPr="00496B0F" w:rsidRDefault="00B42FBF" w:rsidP="00B42FBF">
      <w:pPr>
        <w:numPr>
          <w:ilvl w:val="1"/>
          <w:numId w:val="1"/>
        </w:numPr>
        <w:jc w:val="both"/>
        <w:rPr>
          <w:b/>
        </w:rPr>
      </w:pPr>
      <w:r w:rsidRPr="00496B0F">
        <w:rPr>
          <w:b/>
        </w:rPr>
        <w:t>Задачи школьной отметки: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>Отметка выступает средством диагностики образовательной деятельности.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>Отметка является связующим звеном между учителем, обучающимся и родителем (законным представителем).</w:t>
      </w:r>
    </w:p>
    <w:p w:rsidR="00B42FBF" w:rsidRPr="00496B0F" w:rsidRDefault="00B42FBF" w:rsidP="00B42FBF">
      <w:pPr>
        <w:numPr>
          <w:ilvl w:val="1"/>
          <w:numId w:val="1"/>
        </w:numPr>
        <w:jc w:val="both"/>
        <w:rPr>
          <w:b/>
        </w:rPr>
      </w:pPr>
      <w:r w:rsidRPr="00496B0F">
        <w:rPr>
          <w:b/>
        </w:rPr>
        <w:t>Принципы выставления школьной отметки: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 xml:space="preserve">Справедливость и объективность - это единые критерии оценивания ЗУН </w:t>
      </w:r>
      <w:proofErr w:type="gramStart"/>
      <w:r w:rsidRPr="00496B0F">
        <w:t>обучающихся</w:t>
      </w:r>
      <w:proofErr w:type="gramEnd"/>
      <w:r w:rsidRPr="00496B0F">
        <w:t>, известные ученикам заранее;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lastRenderedPageBreak/>
        <w:t>Учет возрастных и индивидуальных особенностей обучающихся;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>Гласность и прозрачность - это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выводы;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B42FBF" w:rsidRPr="00496B0F" w:rsidRDefault="00B42FBF" w:rsidP="00B42FBF">
      <w:pPr>
        <w:numPr>
          <w:ilvl w:val="1"/>
          <w:numId w:val="1"/>
        </w:numPr>
        <w:jc w:val="both"/>
        <w:rPr>
          <w:b/>
        </w:rPr>
      </w:pPr>
      <w:r w:rsidRPr="00496B0F">
        <w:rPr>
          <w:b/>
        </w:rPr>
        <w:t>Критерии выставления отметок: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>Основой для определения уровня знаний являются критерии оценивания - полнота знаний, их обобщенность и системность:</w:t>
      </w:r>
    </w:p>
    <w:p w:rsidR="00B42FBF" w:rsidRPr="00496B0F" w:rsidRDefault="00B42FBF" w:rsidP="00B42FBF">
      <w:pPr>
        <w:numPr>
          <w:ilvl w:val="0"/>
          <w:numId w:val="2"/>
        </w:numPr>
        <w:jc w:val="both"/>
      </w:pPr>
      <w:r w:rsidRPr="00496B0F">
        <w:t>полнота и правильность - это правильный, полный ответ;</w:t>
      </w:r>
    </w:p>
    <w:p w:rsidR="00B42FBF" w:rsidRPr="00496B0F" w:rsidRDefault="00B42FBF" w:rsidP="00B42FBF">
      <w:pPr>
        <w:numPr>
          <w:ilvl w:val="0"/>
          <w:numId w:val="2"/>
        </w:numPr>
        <w:jc w:val="both"/>
      </w:pPr>
      <w:r w:rsidRPr="00496B0F">
        <w:t>правильный, но неполный или неточный ответ;</w:t>
      </w:r>
    </w:p>
    <w:p w:rsidR="00B42FBF" w:rsidRPr="00496B0F" w:rsidRDefault="00B42FBF" w:rsidP="00B42FBF">
      <w:pPr>
        <w:numPr>
          <w:ilvl w:val="0"/>
          <w:numId w:val="2"/>
        </w:numPr>
        <w:jc w:val="both"/>
      </w:pPr>
      <w:r w:rsidRPr="00496B0F">
        <w:t>неправильный ответ;</w:t>
      </w:r>
    </w:p>
    <w:p w:rsidR="00B42FBF" w:rsidRPr="00496B0F" w:rsidRDefault="00B42FBF" w:rsidP="00B42FBF">
      <w:pPr>
        <w:numPr>
          <w:ilvl w:val="0"/>
          <w:numId w:val="2"/>
        </w:numPr>
        <w:jc w:val="both"/>
      </w:pPr>
      <w:r w:rsidRPr="00496B0F">
        <w:t>нет ответа.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>При выставлении отметок необходимо учитывать классификацию ошибок и их количество:</w:t>
      </w:r>
    </w:p>
    <w:p w:rsidR="00B42FBF" w:rsidRPr="00496B0F" w:rsidRDefault="00B42FBF" w:rsidP="00B42FBF">
      <w:pPr>
        <w:numPr>
          <w:ilvl w:val="0"/>
          <w:numId w:val="2"/>
        </w:numPr>
        <w:jc w:val="both"/>
      </w:pPr>
      <w:r w:rsidRPr="00496B0F">
        <w:t>грубые ошибки;</w:t>
      </w:r>
    </w:p>
    <w:p w:rsidR="00B42FBF" w:rsidRPr="00496B0F" w:rsidRDefault="00B42FBF" w:rsidP="00B42FBF">
      <w:pPr>
        <w:numPr>
          <w:ilvl w:val="0"/>
          <w:numId w:val="2"/>
        </w:numPr>
        <w:jc w:val="both"/>
      </w:pPr>
      <w:r w:rsidRPr="00496B0F">
        <w:t>однотипные ошибки;</w:t>
      </w:r>
    </w:p>
    <w:p w:rsidR="00B42FBF" w:rsidRPr="00496B0F" w:rsidRDefault="00B42FBF" w:rsidP="00B42FBF">
      <w:pPr>
        <w:numPr>
          <w:ilvl w:val="0"/>
          <w:numId w:val="2"/>
        </w:numPr>
        <w:jc w:val="both"/>
      </w:pPr>
      <w:r w:rsidRPr="00496B0F">
        <w:t>негрубые ошибки;</w:t>
      </w:r>
    </w:p>
    <w:p w:rsidR="00B42FBF" w:rsidRPr="00496B0F" w:rsidRDefault="00B42FBF" w:rsidP="00B42FBF">
      <w:pPr>
        <w:numPr>
          <w:ilvl w:val="0"/>
          <w:numId w:val="2"/>
        </w:numPr>
        <w:jc w:val="both"/>
      </w:pPr>
      <w:r w:rsidRPr="00496B0F">
        <w:t>недочеты.</w:t>
      </w:r>
    </w:p>
    <w:p w:rsidR="00B42FBF" w:rsidRPr="00496B0F" w:rsidRDefault="00B42FBF" w:rsidP="00B42FBF">
      <w:pPr>
        <w:numPr>
          <w:ilvl w:val="1"/>
          <w:numId w:val="1"/>
        </w:numPr>
        <w:jc w:val="both"/>
        <w:rPr>
          <w:b/>
        </w:rPr>
      </w:pPr>
      <w:r w:rsidRPr="00496B0F">
        <w:rPr>
          <w:b/>
        </w:rPr>
        <w:t>Шкала отметок: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>В школе принята балльная шкала отметок: «5» - отлично; «4» - хорошо; «3» - удовлетворительно; «2» - неудовлетворительно.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proofErr w:type="gramStart"/>
      <w:r w:rsidRPr="00496B0F">
        <w:t>Отметку "5" – ученик получает,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ЗУН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496B0F">
        <w:t xml:space="preserve"> </w:t>
      </w:r>
      <w:proofErr w:type="gramStart"/>
      <w:r w:rsidRPr="00496B0F">
        <w:t>Ученик обосновывает свои суждения, применяет знания на практике, приводит собственные примеры).</w:t>
      </w:r>
      <w:proofErr w:type="gramEnd"/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 xml:space="preserve">Отметку "4" – ученик получает, если его устный ответ, письменная работа, практическая деятельность или её </w:t>
      </w:r>
      <w:proofErr w:type="gramStart"/>
      <w:r w:rsidRPr="00496B0F">
        <w:t>результаты</w:t>
      </w:r>
      <w:proofErr w:type="gramEnd"/>
      <w:r w:rsidRPr="00496B0F">
        <w:t xml:space="preserve"> в общем соответствуют требованиям учебной программы и объем ЗУН составляет 70-90% содержания (правильный, но не совсем точный ответ).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>Отметку "3" – ученик получает,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ЗУН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B42FBF" w:rsidRPr="00496B0F" w:rsidRDefault="00B42FBF" w:rsidP="00B42FBF">
      <w:pPr>
        <w:numPr>
          <w:ilvl w:val="2"/>
          <w:numId w:val="1"/>
        </w:numPr>
        <w:jc w:val="both"/>
      </w:pPr>
      <w:r w:rsidRPr="00496B0F">
        <w:t>Отметку "2" – ученик получает,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ЗУН обучающегося составляет менее 50% содержания (неправильный ответ).</w:t>
      </w:r>
    </w:p>
    <w:p w:rsidR="00496B0F" w:rsidRDefault="00496B0F" w:rsidP="00496B0F">
      <w:pPr>
        <w:jc w:val="both"/>
        <w:rPr>
          <w:lang w:val="en-US"/>
        </w:rPr>
      </w:pPr>
    </w:p>
    <w:p w:rsidR="00496B0F" w:rsidRDefault="00496B0F" w:rsidP="00496B0F">
      <w:pPr>
        <w:jc w:val="both"/>
        <w:rPr>
          <w:lang w:val="en-US"/>
        </w:rPr>
      </w:pPr>
    </w:p>
    <w:p w:rsidR="00496B0F" w:rsidRDefault="00496B0F" w:rsidP="00496B0F">
      <w:pPr>
        <w:jc w:val="both"/>
        <w:rPr>
          <w:lang w:val="en-US"/>
        </w:rPr>
      </w:pPr>
    </w:p>
    <w:p w:rsidR="00496B0F" w:rsidRDefault="00496B0F" w:rsidP="00496B0F">
      <w:pPr>
        <w:jc w:val="both"/>
        <w:rPr>
          <w:lang w:val="en-US"/>
        </w:rPr>
      </w:pPr>
    </w:p>
    <w:p w:rsidR="00496B0F" w:rsidRDefault="00496B0F" w:rsidP="00496B0F">
      <w:pPr>
        <w:jc w:val="both"/>
        <w:rPr>
          <w:lang w:val="en-US"/>
        </w:rPr>
      </w:pPr>
    </w:p>
    <w:p w:rsidR="00496B0F" w:rsidRPr="00496B0F" w:rsidRDefault="00496B0F" w:rsidP="00496B0F">
      <w:pPr>
        <w:jc w:val="both"/>
      </w:pPr>
    </w:p>
    <w:p w:rsidR="00B42FBF" w:rsidRPr="00496B0F" w:rsidRDefault="00B42FBF" w:rsidP="00B42FBF">
      <w:pPr>
        <w:ind w:left="720"/>
        <w:jc w:val="both"/>
      </w:pPr>
    </w:p>
    <w:p w:rsidR="00B42FBF" w:rsidRPr="00496B0F" w:rsidRDefault="00B42FBF" w:rsidP="00B42FBF">
      <w:pPr>
        <w:jc w:val="both"/>
        <w:rPr>
          <w:b/>
        </w:rPr>
      </w:pPr>
      <w:r w:rsidRPr="00496B0F">
        <w:rPr>
          <w:b/>
          <w:lang w:val="en-US"/>
        </w:rPr>
        <w:lastRenderedPageBreak/>
        <w:t>III</w:t>
      </w:r>
      <w:r w:rsidRPr="00496B0F">
        <w:rPr>
          <w:b/>
        </w:rPr>
        <w:t xml:space="preserve">. Оценка личностных, </w:t>
      </w:r>
      <w:proofErr w:type="spellStart"/>
      <w:r w:rsidRPr="00496B0F">
        <w:rPr>
          <w:b/>
        </w:rPr>
        <w:t>метапредметных</w:t>
      </w:r>
      <w:proofErr w:type="spellEnd"/>
      <w:r w:rsidRPr="00496B0F">
        <w:rPr>
          <w:b/>
        </w:rPr>
        <w:t xml:space="preserve"> и предметных результатов</w:t>
      </w:r>
    </w:p>
    <w:p w:rsidR="00B42FBF" w:rsidRPr="00496B0F" w:rsidRDefault="00B42FBF" w:rsidP="00B42FBF">
      <w:pPr>
        <w:jc w:val="both"/>
        <w:rPr>
          <w:b/>
        </w:rPr>
      </w:pPr>
      <w:r w:rsidRPr="00496B0F">
        <w:rPr>
          <w:b/>
        </w:rPr>
        <w:t>3.1. Личностные результаты:</w:t>
      </w:r>
    </w:p>
    <w:p w:rsidR="00B42FBF" w:rsidRPr="00496B0F" w:rsidRDefault="00B42FBF" w:rsidP="00B42FBF">
      <w:pPr>
        <w:jc w:val="both"/>
      </w:pPr>
      <w:r w:rsidRPr="00496B0F">
        <w:t xml:space="preserve">3.1.1. Личностные результаты </w:t>
      </w:r>
      <w:proofErr w:type="gramStart"/>
      <w:r w:rsidRPr="00496B0F">
        <w:t>обучающихся</w:t>
      </w:r>
      <w:proofErr w:type="gramEnd"/>
      <w:r w:rsidRPr="00496B0F">
        <w:t xml:space="preserve"> в полном соответствии с ФГОС не подлежат итоговой отметке.</w:t>
      </w:r>
    </w:p>
    <w:p w:rsidR="00B42FBF" w:rsidRPr="00496B0F" w:rsidRDefault="00B42FBF" w:rsidP="00B42FBF">
      <w:pPr>
        <w:jc w:val="both"/>
      </w:pPr>
      <w:r w:rsidRPr="00496B0F">
        <w:t>3.1.2. Основными объектами оценки личностных результатов обучающихся являются внутренняя позиция, самооценка, личностная мотивация учебной деятельности, ориентация на моральные нормы их выполнения.</w:t>
      </w:r>
    </w:p>
    <w:p w:rsidR="00B42FBF" w:rsidRPr="00496B0F" w:rsidRDefault="0068455B" w:rsidP="00B42FBF">
      <w:pPr>
        <w:jc w:val="both"/>
      </w:pPr>
      <w:r w:rsidRPr="00496B0F">
        <w:t>3.1.</w:t>
      </w:r>
      <w:r w:rsidR="00B42FBF" w:rsidRPr="00496B0F">
        <w:t>3. Оценка личностного развития обучающихся, которым необходима специальная поддержка, осуществляется только по запросу родителей (законных представителей), учителей, администрации (при согласовании с родителями (законными представителями)).</w:t>
      </w:r>
    </w:p>
    <w:p w:rsidR="00B42FBF" w:rsidRPr="00496B0F" w:rsidRDefault="0068455B" w:rsidP="00B42FBF">
      <w:pPr>
        <w:jc w:val="both"/>
      </w:pPr>
      <w:r w:rsidRPr="00496B0F">
        <w:t>3.1.</w:t>
      </w:r>
      <w:r w:rsidR="00B42FBF" w:rsidRPr="00496B0F">
        <w:t xml:space="preserve">4. Вывод о </w:t>
      </w:r>
      <w:proofErr w:type="spellStart"/>
      <w:r w:rsidR="00B42FBF" w:rsidRPr="00496B0F">
        <w:t>сформированности</w:t>
      </w:r>
      <w:proofErr w:type="spellEnd"/>
      <w:r w:rsidR="00B42FBF" w:rsidRPr="00496B0F">
        <w:t xml:space="preserve"> внутренней позиции, самооценки, личностной мотивации учебной деятельности, знания моральных норм и морально-этических суждений фиксируется в характеристике обучающегося при переходе из начального звена в основное.</w:t>
      </w:r>
    </w:p>
    <w:p w:rsidR="00B42FBF" w:rsidRPr="00496B0F" w:rsidRDefault="00B42FBF" w:rsidP="00B42FBF">
      <w:pPr>
        <w:jc w:val="both"/>
        <w:rPr>
          <w:b/>
        </w:rPr>
      </w:pPr>
      <w:r w:rsidRPr="00496B0F">
        <w:rPr>
          <w:b/>
        </w:rPr>
        <w:t xml:space="preserve">3.2. Оценка </w:t>
      </w:r>
      <w:proofErr w:type="spellStart"/>
      <w:r w:rsidRPr="00496B0F">
        <w:rPr>
          <w:b/>
        </w:rPr>
        <w:t>метапредметных</w:t>
      </w:r>
      <w:proofErr w:type="spellEnd"/>
      <w:r w:rsidRPr="00496B0F">
        <w:rPr>
          <w:b/>
        </w:rPr>
        <w:t xml:space="preserve"> результатов:</w:t>
      </w:r>
    </w:p>
    <w:p w:rsidR="00B42FBF" w:rsidRPr="00496B0F" w:rsidRDefault="00B42FBF" w:rsidP="00B42FBF">
      <w:pPr>
        <w:jc w:val="both"/>
      </w:pPr>
      <w:r w:rsidRPr="00496B0F">
        <w:t xml:space="preserve">3.2.1. Объектом оценки </w:t>
      </w:r>
      <w:proofErr w:type="spellStart"/>
      <w:r w:rsidRPr="00496B0F">
        <w:t>метапредметных</w:t>
      </w:r>
      <w:proofErr w:type="spellEnd"/>
      <w:r w:rsidRPr="00496B0F">
        <w:t xml:space="preserve"> результатов служит </w:t>
      </w:r>
      <w:proofErr w:type="spellStart"/>
      <w:r w:rsidRPr="00496B0F">
        <w:t>сформированность</w:t>
      </w:r>
      <w:proofErr w:type="spellEnd"/>
      <w:r w:rsidRPr="00496B0F">
        <w:t xml:space="preserve"> регулятивных, коммуникативных, познавательных универсальных действий, т.е. таких умственных действий обучающихся, которые направлены на анализ и управление своей познавательной деятельностью.</w:t>
      </w:r>
    </w:p>
    <w:p w:rsidR="00B42FBF" w:rsidRPr="00496B0F" w:rsidRDefault="00B42FBF" w:rsidP="00B42FBF">
      <w:pPr>
        <w:jc w:val="both"/>
      </w:pPr>
      <w:r w:rsidRPr="00496B0F">
        <w:t xml:space="preserve">3.2.2. Оценка </w:t>
      </w:r>
      <w:proofErr w:type="spellStart"/>
      <w:r w:rsidRPr="00496B0F">
        <w:t>метапредметных</w:t>
      </w:r>
      <w:proofErr w:type="spellEnd"/>
      <w:r w:rsidRPr="00496B0F">
        <w:t xml:space="preserve"> результатов осуществляется в ходе проведения проверочных работ по предметам и комплексных работ на </w:t>
      </w:r>
      <w:proofErr w:type="spellStart"/>
      <w:r w:rsidRPr="00496B0F">
        <w:t>межпредметной</w:t>
      </w:r>
      <w:proofErr w:type="spellEnd"/>
      <w:r w:rsidRPr="00496B0F">
        <w:t xml:space="preserve"> основе. </w:t>
      </w:r>
      <w:proofErr w:type="gramStart"/>
      <w:r w:rsidRPr="00496B0F">
        <w:t xml:space="preserve">Целью комплексной проверочной работы является оценка способности обучающихся работать с информацией, представленной в различном виде (в виде литературных и научно-познавательных текстов, таблиц, диаграмм, графиков и др.) и решать учебные и практические задачи на основе сформированных предметных знаний и умений, а также универсальных учебных действий на </w:t>
      </w:r>
      <w:proofErr w:type="spellStart"/>
      <w:r w:rsidRPr="00496B0F">
        <w:t>межпредметной</w:t>
      </w:r>
      <w:proofErr w:type="spellEnd"/>
      <w:r w:rsidRPr="00496B0F">
        <w:t xml:space="preserve"> основе.</w:t>
      </w:r>
      <w:proofErr w:type="gramEnd"/>
    </w:p>
    <w:p w:rsidR="00B42FBF" w:rsidRPr="00496B0F" w:rsidRDefault="00B42FBF" w:rsidP="00B42FBF">
      <w:pPr>
        <w:jc w:val="both"/>
      </w:pPr>
      <w:r w:rsidRPr="00496B0F">
        <w:t xml:space="preserve">3.2.3. В зависимости от успешности выполнения проверочных работ с учетом характера ошибок, допущенных обучающимися, учитель делает вывод о </w:t>
      </w:r>
      <w:proofErr w:type="spellStart"/>
      <w:r w:rsidRPr="00496B0F">
        <w:t>сформированности</w:t>
      </w:r>
      <w:proofErr w:type="spellEnd"/>
      <w:r w:rsidRPr="00496B0F">
        <w:t xml:space="preserve"> ряда познавательных и регулятивных действий обучающихся и оценивается по балльной системе, если это возможно. Проверочные задания, требующие совместной (командной) работы позволяют оценить </w:t>
      </w:r>
      <w:proofErr w:type="spellStart"/>
      <w:r w:rsidRPr="00496B0F">
        <w:t>сформированность</w:t>
      </w:r>
      <w:proofErr w:type="spellEnd"/>
      <w:r w:rsidRPr="00496B0F">
        <w:t xml:space="preserve"> коммуникативных учебных действий. В промежуточные и итоговые проверочные работы по предметам или в комплексные работы на </w:t>
      </w:r>
      <w:proofErr w:type="spellStart"/>
      <w:r w:rsidRPr="00496B0F">
        <w:t>межпредметной</w:t>
      </w:r>
      <w:proofErr w:type="spellEnd"/>
      <w:r w:rsidRPr="00496B0F">
        <w:t xml:space="preserve"> основе целесообразно выносить оценку </w:t>
      </w:r>
      <w:proofErr w:type="spellStart"/>
      <w:r w:rsidRPr="00496B0F">
        <w:t>сформированности</w:t>
      </w:r>
      <w:proofErr w:type="spellEnd"/>
      <w:r w:rsidRPr="00496B0F">
        <w:t xml:space="preserve"> большинства познавательных учебных действий и навыков работы с информацией, а также опосредованную оценку </w:t>
      </w:r>
      <w:proofErr w:type="spellStart"/>
      <w:r w:rsidRPr="00496B0F">
        <w:t>сформированности</w:t>
      </w:r>
      <w:proofErr w:type="spellEnd"/>
      <w:r w:rsidRPr="00496B0F">
        <w:t xml:space="preserve"> коммуникативных и регулятивных действий.</w:t>
      </w:r>
    </w:p>
    <w:p w:rsidR="00B42FBF" w:rsidRPr="00496B0F" w:rsidRDefault="00B42FBF" w:rsidP="00B42FBF">
      <w:pPr>
        <w:jc w:val="both"/>
      </w:pPr>
      <w:r w:rsidRPr="00496B0F">
        <w:t>3.2.4. Учитель в оценочных листах и листах наблюдений (находятся в портфолио) оценивает достижение коммуникативных и регулятивных действий (с учетом уровневого подхода).</w:t>
      </w:r>
    </w:p>
    <w:p w:rsidR="00B42FBF" w:rsidRPr="00496B0F" w:rsidRDefault="00B42FBF" w:rsidP="00B42FBF">
      <w:pPr>
        <w:numPr>
          <w:ilvl w:val="0"/>
          <w:numId w:val="3"/>
        </w:numPr>
        <w:jc w:val="both"/>
      </w:pPr>
      <w:r w:rsidRPr="00496B0F">
        <w:t>Оптимальный уровень</w:t>
      </w:r>
      <w:r w:rsidR="0033122E" w:rsidRPr="00496B0F">
        <w:t xml:space="preserve"> </w:t>
      </w:r>
      <w:r w:rsidR="00B47BE2" w:rsidRPr="00496B0F">
        <w:t>(хороший уровень)</w:t>
      </w:r>
    </w:p>
    <w:p w:rsidR="00B42FBF" w:rsidRPr="00496B0F" w:rsidRDefault="00B42FBF" w:rsidP="00B42FBF">
      <w:pPr>
        <w:numPr>
          <w:ilvl w:val="0"/>
          <w:numId w:val="3"/>
        </w:numPr>
        <w:jc w:val="both"/>
      </w:pPr>
      <w:r w:rsidRPr="00496B0F">
        <w:t>Допустимый уровень</w:t>
      </w:r>
      <w:r w:rsidR="00B47BE2" w:rsidRPr="00496B0F">
        <w:t xml:space="preserve"> (базовый уровень)</w:t>
      </w:r>
    </w:p>
    <w:p w:rsidR="00B42FBF" w:rsidRPr="00496B0F" w:rsidRDefault="00B42FBF" w:rsidP="00B42FBF">
      <w:pPr>
        <w:numPr>
          <w:ilvl w:val="0"/>
          <w:numId w:val="3"/>
        </w:numPr>
        <w:jc w:val="both"/>
      </w:pPr>
      <w:r w:rsidRPr="00496B0F">
        <w:t>Недопустимый уровень</w:t>
      </w:r>
      <w:r w:rsidR="0033122E" w:rsidRPr="00496B0F">
        <w:t xml:space="preserve"> </w:t>
      </w:r>
      <w:r w:rsidR="004E4480" w:rsidRPr="00496B0F">
        <w:t>(</w:t>
      </w:r>
      <w:r w:rsidR="00B47BE2" w:rsidRPr="00496B0F">
        <w:t>ниже базового уровня)</w:t>
      </w:r>
    </w:p>
    <w:p w:rsidR="00B42FBF" w:rsidRPr="00496B0F" w:rsidRDefault="00B42FBF" w:rsidP="00B42FBF">
      <w:pPr>
        <w:jc w:val="both"/>
        <w:rPr>
          <w:b/>
        </w:rPr>
      </w:pPr>
      <w:r w:rsidRPr="00496B0F">
        <w:rPr>
          <w:b/>
        </w:rPr>
        <w:t>3.3. Предметные результаты:</w:t>
      </w:r>
    </w:p>
    <w:p w:rsidR="00B42FBF" w:rsidRPr="00496B0F" w:rsidRDefault="00B42FBF" w:rsidP="00B42FBF">
      <w:pPr>
        <w:jc w:val="both"/>
      </w:pPr>
      <w:r w:rsidRPr="00496B0F">
        <w:t>3.3.1. Достижение предметных результатов обеспечивается за счет основных компонентов образовательного процесса учебных предметов, представленных в учебном плане. Объектом оценки являются действия, выполняемые обучающимися с предметным содержанием.</w:t>
      </w:r>
    </w:p>
    <w:p w:rsidR="00B42FBF" w:rsidRDefault="00B42FBF" w:rsidP="00B42FBF">
      <w:pPr>
        <w:jc w:val="both"/>
        <w:rPr>
          <w:lang w:val="en-US"/>
        </w:rPr>
      </w:pPr>
      <w:r w:rsidRPr="00496B0F">
        <w:t xml:space="preserve">3.3.2. При оценке предметных результатов в 1 классе и 1 полугодии 2 класса исключается система балльного (отметочного) оценивания. </w:t>
      </w:r>
    </w:p>
    <w:p w:rsidR="00496B0F" w:rsidRPr="00496B0F" w:rsidRDefault="00496B0F" w:rsidP="00B42FBF">
      <w:pPr>
        <w:jc w:val="both"/>
        <w:rPr>
          <w:lang w:val="en-US"/>
        </w:rPr>
      </w:pPr>
    </w:p>
    <w:p w:rsidR="00B42FBF" w:rsidRPr="00496B0F" w:rsidRDefault="00B42FBF" w:rsidP="00B42FBF">
      <w:pPr>
        <w:jc w:val="both"/>
      </w:pPr>
    </w:p>
    <w:p w:rsidR="00B42FBF" w:rsidRPr="00496B0F" w:rsidRDefault="00B42FBF" w:rsidP="00B42FBF">
      <w:pPr>
        <w:jc w:val="both"/>
        <w:rPr>
          <w:b/>
        </w:rPr>
      </w:pPr>
      <w:r w:rsidRPr="00496B0F">
        <w:rPr>
          <w:b/>
          <w:lang w:val="en-US"/>
        </w:rPr>
        <w:lastRenderedPageBreak/>
        <w:t>IV</w:t>
      </w:r>
      <w:r w:rsidRPr="00496B0F">
        <w:rPr>
          <w:b/>
        </w:rPr>
        <w:t>. Портфолио обучающегося как метод оценки</w:t>
      </w:r>
    </w:p>
    <w:p w:rsidR="00B42FBF" w:rsidRPr="00496B0F" w:rsidRDefault="00B42FBF" w:rsidP="00B42FBF">
      <w:pPr>
        <w:jc w:val="both"/>
      </w:pPr>
      <w:r w:rsidRPr="00496B0F">
        <w:t>4.1. Портфолио – наиболее адекватный метод интегральной (накопительной) оценки. Портфолио (портфель достижений) сборник работ и результатов обучающегося, который демонстрирует его усилия, прогресс и достижения в различных областях.</w:t>
      </w:r>
    </w:p>
    <w:p w:rsidR="00B42FBF" w:rsidRPr="00496B0F" w:rsidRDefault="00B42FBF" w:rsidP="00B42FBF">
      <w:pPr>
        <w:jc w:val="both"/>
      </w:pPr>
      <w:r w:rsidRPr="00496B0F">
        <w:t xml:space="preserve">4.2. В состав портфолио каждого обучающегося </w:t>
      </w:r>
      <w:r w:rsidR="00BB0B46" w:rsidRPr="00496B0F">
        <w:t xml:space="preserve">для  его характеристики  </w:t>
      </w:r>
      <w:r w:rsidRPr="00496B0F">
        <w:t>входят</w:t>
      </w:r>
      <w:r w:rsidR="00BB0B46" w:rsidRPr="00496B0F">
        <w:t xml:space="preserve"> разделы</w:t>
      </w:r>
      <w:r w:rsidRPr="00496B0F">
        <w:t>:</w:t>
      </w:r>
    </w:p>
    <w:p w:rsidR="009267D7" w:rsidRPr="00496B0F" w:rsidRDefault="009267D7" w:rsidP="00B42FBF">
      <w:pPr>
        <w:jc w:val="both"/>
      </w:pPr>
      <w:r w:rsidRPr="00496B0F">
        <w:t xml:space="preserve">1). </w:t>
      </w:r>
      <w:r w:rsidR="00BB0B46" w:rsidRPr="00496B0F">
        <w:t>«</w:t>
      </w:r>
      <w:r w:rsidRPr="00496B0F">
        <w:t xml:space="preserve">Личная информация </w:t>
      </w:r>
      <w:proofErr w:type="gramStart"/>
      <w:r w:rsidRPr="00496B0F">
        <w:t>обучающегося</w:t>
      </w:r>
      <w:proofErr w:type="gramEnd"/>
      <w:r w:rsidR="00BB0B46" w:rsidRPr="00496B0F">
        <w:t>»</w:t>
      </w:r>
      <w:r w:rsidRPr="00496B0F">
        <w:t>;</w:t>
      </w:r>
    </w:p>
    <w:p w:rsidR="009267D7" w:rsidRPr="00496B0F" w:rsidRDefault="009267D7" w:rsidP="00B42FBF">
      <w:pPr>
        <w:jc w:val="both"/>
      </w:pPr>
      <w:r w:rsidRPr="00496B0F">
        <w:t>2). « Мои достижения»;</w:t>
      </w:r>
    </w:p>
    <w:p w:rsidR="009267D7" w:rsidRPr="00496B0F" w:rsidRDefault="009267D7" w:rsidP="00B42FBF">
      <w:pPr>
        <w:jc w:val="both"/>
      </w:pPr>
      <w:r w:rsidRPr="00496B0F">
        <w:t>3).  «Мое творчество»;</w:t>
      </w:r>
    </w:p>
    <w:p w:rsidR="009267D7" w:rsidRPr="00496B0F" w:rsidRDefault="009267D7" w:rsidP="00B42FBF">
      <w:pPr>
        <w:jc w:val="both"/>
      </w:pPr>
      <w:r w:rsidRPr="00496B0F">
        <w:t>4).  « Моя учеба»</w:t>
      </w:r>
    </w:p>
    <w:p w:rsidR="00B42FBF" w:rsidRPr="00496B0F" w:rsidRDefault="009267D7" w:rsidP="00B42FBF">
      <w:pPr>
        <w:jc w:val="both"/>
      </w:pPr>
      <w:r w:rsidRPr="00496B0F">
        <w:t xml:space="preserve"> В раздел «</w:t>
      </w:r>
      <w:r w:rsidR="00BB0B46" w:rsidRPr="00496B0F">
        <w:t>М</w:t>
      </w:r>
      <w:r w:rsidRPr="00496B0F">
        <w:t>оя учеба»</w:t>
      </w:r>
      <w:r w:rsidR="00BB0B46" w:rsidRPr="00496B0F">
        <w:t xml:space="preserve"> входит </w:t>
      </w:r>
      <w:r w:rsidR="00B42FBF" w:rsidRPr="00496B0F">
        <w:t xml:space="preserve">подборка детских работ, которая демонстрирует нарастающие успешность, объем и глубину знаний, достижение более высоких уровней рассуждений, творчества, рефлексии. Такими работами (в рамках обсуждаемых предметов) могут быть, исходя из различных учебных задач и ситуаций, учебных и проверочных материалов, как минимум </w:t>
      </w:r>
      <w:proofErr w:type="gramStart"/>
      <w:r w:rsidR="00B42FBF" w:rsidRPr="00496B0F">
        <w:t>следующие</w:t>
      </w:r>
      <w:proofErr w:type="gramEnd"/>
      <w:r w:rsidR="00B42FBF" w:rsidRPr="00496B0F">
        <w:t>:</w:t>
      </w:r>
    </w:p>
    <w:p w:rsidR="00B42FBF" w:rsidRPr="00496B0F" w:rsidRDefault="00B42FBF" w:rsidP="00B42FBF">
      <w:pPr>
        <w:jc w:val="both"/>
      </w:pPr>
      <w:r w:rsidRPr="00496B0F">
        <w:t>- выборка работ из «Папки письменных работ» по русскому языку;</w:t>
      </w:r>
    </w:p>
    <w:p w:rsidR="00B42FBF" w:rsidRPr="00496B0F" w:rsidRDefault="00B42FBF" w:rsidP="00B42FBF">
      <w:pPr>
        <w:jc w:val="both"/>
      </w:pPr>
      <w:r w:rsidRPr="00496B0F">
        <w:t>- дневники читателя;</w:t>
      </w:r>
    </w:p>
    <w:p w:rsidR="00B42FBF" w:rsidRPr="00496B0F" w:rsidRDefault="00B42FBF" w:rsidP="00B42FBF">
      <w:pPr>
        <w:jc w:val="both"/>
      </w:pPr>
      <w:r w:rsidRPr="00496B0F">
        <w:t>- выборка работ по проведенным ребенком в ходе обучения мини-исследованиям и выполненным проектам (по всем предметам);</w:t>
      </w:r>
    </w:p>
    <w:p w:rsidR="00B42FBF" w:rsidRPr="00496B0F" w:rsidRDefault="00BB0B46" w:rsidP="00B42FBF">
      <w:pPr>
        <w:jc w:val="both"/>
      </w:pPr>
      <w:r w:rsidRPr="00496B0F">
        <w:t xml:space="preserve">- </w:t>
      </w:r>
      <w:r w:rsidR="00B42FBF" w:rsidRPr="00496B0F">
        <w:t xml:space="preserve"> систематизированные материалы текущей оценки:</w:t>
      </w:r>
    </w:p>
    <w:p w:rsidR="00B42FBF" w:rsidRPr="00496B0F" w:rsidRDefault="00B42FBF" w:rsidP="00B42FBF">
      <w:pPr>
        <w:jc w:val="both"/>
      </w:pPr>
      <w:r w:rsidRPr="00496B0F">
        <w:t>- отдельные листы наблюдений;</w:t>
      </w:r>
    </w:p>
    <w:p w:rsidR="00B42FBF" w:rsidRPr="00496B0F" w:rsidRDefault="00B42FBF" w:rsidP="00B42FBF">
      <w:pPr>
        <w:jc w:val="both"/>
      </w:pPr>
      <w:r w:rsidRPr="00496B0F">
        <w:t>- оценочные листы и материалы видео- и аудиозаписей процессов выполнения отдельных видов работ;</w:t>
      </w:r>
    </w:p>
    <w:p w:rsidR="00B42FBF" w:rsidRPr="00496B0F" w:rsidRDefault="00B42FBF" w:rsidP="00B42FBF">
      <w:pPr>
        <w:jc w:val="both"/>
      </w:pPr>
      <w:r w:rsidRPr="00496B0F">
        <w:t>- результаты стартовой диагностики (на входе, в начале обучения) и результаты тематического тестирования;</w:t>
      </w:r>
    </w:p>
    <w:p w:rsidR="00B42FBF" w:rsidRPr="00496B0F" w:rsidRDefault="00B42FBF" w:rsidP="00B42FBF">
      <w:pPr>
        <w:jc w:val="both"/>
      </w:pPr>
      <w:r w:rsidRPr="00496B0F">
        <w:t xml:space="preserve">-выборочные материалы самоанализа и самооценки </w:t>
      </w:r>
      <w:proofErr w:type="gramStart"/>
      <w:r w:rsidRPr="00496B0F">
        <w:t>обучающихся</w:t>
      </w:r>
      <w:proofErr w:type="gramEnd"/>
      <w:r w:rsidRPr="00496B0F">
        <w:t>;</w:t>
      </w:r>
    </w:p>
    <w:p w:rsidR="00B42FBF" w:rsidRPr="00496B0F" w:rsidRDefault="00BB0B46" w:rsidP="00B42FBF">
      <w:pPr>
        <w:jc w:val="both"/>
      </w:pPr>
      <w:r w:rsidRPr="00496B0F">
        <w:t xml:space="preserve">- </w:t>
      </w:r>
      <w:r w:rsidR="00B42FBF" w:rsidRPr="00496B0F">
        <w:t xml:space="preserve"> материалы итогового тестирования и/или результаты выполнения итоговых комплексных работ, если последние проводились.</w:t>
      </w:r>
    </w:p>
    <w:p w:rsidR="0068455B" w:rsidRPr="00496B0F" w:rsidRDefault="00B42FBF" w:rsidP="00B42FBF">
      <w:pPr>
        <w:jc w:val="both"/>
      </w:pPr>
      <w:r w:rsidRPr="00496B0F">
        <w:t xml:space="preserve">Кроме того, в портфолио могут быть включены и иные документы, характеризующие обучающегося с точки зрения его </w:t>
      </w:r>
      <w:proofErr w:type="spellStart"/>
      <w:r w:rsidRPr="00496B0F">
        <w:t>внеучебной</w:t>
      </w:r>
      <w:proofErr w:type="spellEnd"/>
      <w:r w:rsidRPr="00496B0F">
        <w:t xml:space="preserve"> и досуговой деятельности. </w:t>
      </w:r>
    </w:p>
    <w:p w:rsidR="00B42FBF" w:rsidRPr="00496B0F" w:rsidRDefault="00B42FBF" w:rsidP="00B42FBF">
      <w:pPr>
        <w:autoSpaceDE w:val="0"/>
        <w:autoSpaceDN w:val="0"/>
        <w:adjustRightInd w:val="0"/>
        <w:jc w:val="both"/>
        <w:rPr>
          <w:b/>
        </w:rPr>
      </w:pPr>
      <w:r w:rsidRPr="00496B0F">
        <w:rPr>
          <w:b/>
          <w:lang w:val="en-US"/>
        </w:rPr>
        <w:t>V</w:t>
      </w:r>
      <w:r w:rsidRPr="00496B0F">
        <w:rPr>
          <w:b/>
        </w:rPr>
        <w:t xml:space="preserve">. Текущая аттестация обучающихся </w:t>
      </w:r>
    </w:p>
    <w:p w:rsidR="00B42FBF" w:rsidRPr="00496B0F" w:rsidRDefault="00B42FBF" w:rsidP="00B42FBF">
      <w:pPr>
        <w:jc w:val="both"/>
      </w:pPr>
      <w:r w:rsidRPr="00496B0F">
        <w:t>5.1. Текущей аттестации подлежат обучающиеся 2 (со второго полугодия) – 11классов.</w:t>
      </w:r>
    </w:p>
    <w:p w:rsidR="00B42FBF" w:rsidRPr="00496B0F" w:rsidRDefault="00B42FBF" w:rsidP="00B42FBF">
      <w:pPr>
        <w:jc w:val="both"/>
      </w:pPr>
      <w:r w:rsidRPr="00496B0F">
        <w:t>5.2. Форму текущей аттестации определяет учитель с учетом контингента обучающихся, содержания учебного материала, используемых им образовательных технологий и тому подобных обстоятельств. Избранная форма текущей аттестации учителем подается одновременно с представлением календарно</w:t>
      </w:r>
      <w:r w:rsidR="00BB0B46" w:rsidRPr="00496B0F">
        <w:t xml:space="preserve"> </w:t>
      </w:r>
      <w:r w:rsidRPr="00496B0F">
        <w:t>-</w:t>
      </w:r>
      <w:r w:rsidR="00BB0B46" w:rsidRPr="00496B0F">
        <w:t xml:space="preserve"> </w:t>
      </w:r>
      <w:r w:rsidRPr="00496B0F">
        <w:t>тематического планирования изучения программы заместителю директора по УВР.</w:t>
      </w:r>
    </w:p>
    <w:p w:rsidR="00B42FBF" w:rsidRPr="00496B0F" w:rsidRDefault="00B42FBF" w:rsidP="00B42FBF">
      <w:pPr>
        <w:jc w:val="both"/>
      </w:pPr>
      <w:r w:rsidRPr="00496B0F">
        <w:t>5.3. Письменные самостоятельные, контрольные и другие виды работ обучающихся оцениваются по балльной системе. Отметка за выполненную письменную работу заносится в классный журнал к следующему уроку, за исключением:</w:t>
      </w:r>
    </w:p>
    <w:p w:rsidR="00B42FBF" w:rsidRPr="00496B0F" w:rsidRDefault="00B42FBF" w:rsidP="00B42FBF">
      <w:pPr>
        <w:jc w:val="both"/>
      </w:pPr>
      <w:r w:rsidRPr="00496B0F">
        <w:t xml:space="preserve"> - отметок за творческие работы по русскому языку и литературе - не позже чем через неделю после их проведения. Отметки за сочинение и диктант с грамматическим заданием выставляются в классный журнал через дробь.</w:t>
      </w:r>
    </w:p>
    <w:p w:rsidR="00B42FBF" w:rsidRPr="00496B0F" w:rsidRDefault="00B42FBF" w:rsidP="00B42FBF">
      <w:pPr>
        <w:jc w:val="both"/>
      </w:pPr>
      <w:r w:rsidRPr="00496B0F">
        <w:t xml:space="preserve">5.4. Ученики, обучающиеся по индивидуальным учебным планам на дому, аттестуются только по предметам, включенным в этот план. </w:t>
      </w:r>
    </w:p>
    <w:p w:rsidR="00B42FBF" w:rsidRPr="00496B0F" w:rsidRDefault="00B42FBF" w:rsidP="00B42FBF">
      <w:pPr>
        <w:jc w:val="both"/>
      </w:pPr>
      <w:r w:rsidRPr="00496B0F">
        <w:t>5.5. Ученики,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B42FBF" w:rsidRPr="00496B0F" w:rsidRDefault="00B42FBF" w:rsidP="00B42FBF">
      <w:pPr>
        <w:jc w:val="both"/>
      </w:pPr>
      <w:r w:rsidRPr="00496B0F">
        <w:t xml:space="preserve">5.6. Отметка обучающихся за четверть выставляется как округленное по законам математики до целого числа среднее арифметическое текущих отметок, полученных </w:t>
      </w:r>
      <w:proofErr w:type="gramStart"/>
      <w:r w:rsidRPr="00496B0F">
        <w:t>обучающимися</w:t>
      </w:r>
      <w:proofErr w:type="gramEnd"/>
      <w:r w:rsidRPr="00496B0F">
        <w:t xml:space="preserve"> в период учебной четверти по данному предмету. </w:t>
      </w:r>
    </w:p>
    <w:p w:rsidR="00496B0F" w:rsidRPr="00496B0F" w:rsidRDefault="00B42FBF" w:rsidP="00B42FBF">
      <w:pPr>
        <w:jc w:val="both"/>
      </w:pPr>
      <w:r w:rsidRPr="00496B0F">
        <w:t>5.7. С целью улучшени</w:t>
      </w:r>
      <w:r w:rsidR="00B47BE2" w:rsidRPr="00496B0F">
        <w:t xml:space="preserve">я отметки </w:t>
      </w:r>
      <w:r w:rsidRPr="00496B0F">
        <w:t xml:space="preserve"> предусмотрено предварительное выставление четвертной отметки по каждому предмету учебного плана за 2 недели до начала каникул.</w:t>
      </w:r>
    </w:p>
    <w:p w:rsidR="00B42FBF" w:rsidRPr="00496B0F" w:rsidRDefault="00B42FBF" w:rsidP="00B42FBF">
      <w:pPr>
        <w:jc w:val="both"/>
        <w:rPr>
          <w:b/>
        </w:rPr>
      </w:pPr>
      <w:r w:rsidRPr="00496B0F">
        <w:rPr>
          <w:b/>
          <w:lang w:val="en-US"/>
        </w:rPr>
        <w:lastRenderedPageBreak/>
        <w:t>VI</w:t>
      </w:r>
      <w:r w:rsidRPr="00496B0F">
        <w:rPr>
          <w:b/>
        </w:rPr>
        <w:t>. Промежуточная аттестация обучающихся</w:t>
      </w:r>
    </w:p>
    <w:p w:rsidR="002F5A81" w:rsidRPr="00496B0F" w:rsidRDefault="002F5A81" w:rsidP="002F5A81">
      <w:pPr>
        <w:jc w:val="both"/>
      </w:pPr>
      <w:r w:rsidRPr="00496B0F">
        <w:t xml:space="preserve">6.1. В период подготовки к промежуточной аттестации </w:t>
      </w:r>
      <w:proofErr w:type="gramStart"/>
      <w:r w:rsidRPr="00496B0F">
        <w:t>обучающихся</w:t>
      </w:r>
      <w:proofErr w:type="gramEnd"/>
      <w:r w:rsidRPr="00496B0F">
        <w:t xml:space="preserve"> администрация Учреждения:</w:t>
      </w:r>
    </w:p>
    <w:p w:rsidR="002F5A81" w:rsidRPr="00496B0F" w:rsidRDefault="002F5A81" w:rsidP="002F5A81">
      <w:pPr>
        <w:ind w:firstLine="705"/>
        <w:jc w:val="both"/>
      </w:pPr>
      <w:r w:rsidRPr="00496B0F">
        <w:rPr>
          <w:b/>
          <w:bCs/>
        </w:rPr>
        <w:t>•</w:t>
      </w:r>
      <w:r w:rsidRPr="00496B0F">
        <w:rPr>
          <w:rStyle w:val="apple-converted-space"/>
          <w:b/>
          <w:bCs/>
        </w:rPr>
        <w:t> </w:t>
      </w:r>
      <w:r w:rsidRPr="00496B0F"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2F5A81" w:rsidRPr="00496B0F" w:rsidRDefault="002F5A81" w:rsidP="002F5A81">
      <w:pPr>
        <w:ind w:firstLine="705"/>
        <w:jc w:val="both"/>
      </w:pPr>
      <w:r w:rsidRPr="00496B0F">
        <w:rPr>
          <w:b/>
          <w:bCs/>
        </w:rPr>
        <w:t>•</w:t>
      </w:r>
      <w:r w:rsidRPr="00496B0F">
        <w:rPr>
          <w:rStyle w:val="apple-converted-space"/>
          <w:b/>
          <w:bCs/>
        </w:rPr>
        <w:t> </w:t>
      </w:r>
      <w:r w:rsidRPr="00496B0F"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2F5A81" w:rsidRPr="00496B0F" w:rsidRDefault="002F5A81" w:rsidP="002F5A81">
      <w:pPr>
        <w:ind w:firstLine="705"/>
        <w:jc w:val="both"/>
      </w:pPr>
      <w:r w:rsidRPr="00496B0F">
        <w:rPr>
          <w:b/>
          <w:bCs/>
        </w:rPr>
        <w:t>•</w:t>
      </w:r>
      <w:r w:rsidRPr="00496B0F">
        <w:rPr>
          <w:rStyle w:val="apple-converted-space"/>
          <w:b/>
          <w:bCs/>
        </w:rPr>
        <w:t> </w:t>
      </w:r>
      <w:r w:rsidRPr="00496B0F">
        <w:t xml:space="preserve">организует необходимую консультативную помощь </w:t>
      </w:r>
      <w:proofErr w:type="gramStart"/>
      <w:r w:rsidRPr="00496B0F">
        <w:t>обучающимся</w:t>
      </w:r>
      <w:proofErr w:type="gramEnd"/>
      <w:r w:rsidRPr="00496B0F">
        <w:t xml:space="preserve"> при их подготовке к промежуточной аттестации.</w:t>
      </w:r>
    </w:p>
    <w:p w:rsidR="002F5A81" w:rsidRPr="00496B0F" w:rsidRDefault="002F5A81" w:rsidP="002F5A81">
      <w:pPr>
        <w:jc w:val="both"/>
      </w:pPr>
      <w:r w:rsidRPr="00496B0F">
        <w:t>6.2. После завершения промежуточной аттестации администрация школы организует обсуждение ее итогов на совещаниях (либо при завуче или директоре, либо на заседаниях методических объединений и педагогического совета).</w:t>
      </w:r>
    </w:p>
    <w:p w:rsidR="00B42FBF" w:rsidRPr="00496B0F" w:rsidRDefault="002F5A81" w:rsidP="00B42FBF">
      <w:pPr>
        <w:jc w:val="both"/>
      </w:pPr>
      <w:r w:rsidRPr="00496B0F">
        <w:t xml:space="preserve">6.3.   </w:t>
      </w:r>
      <w:r w:rsidR="00B42FBF" w:rsidRPr="00496B0F">
        <w:t>К промежуточной аттестации допускаются все обучающиеся переводных классов.</w:t>
      </w:r>
    </w:p>
    <w:p w:rsidR="00B42FBF" w:rsidRPr="00496B0F" w:rsidRDefault="002F5A81" w:rsidP="002F5A81">
      <w:pPr>
        <w:jc w:val="both"/>
      </w:pPr>
      <w:r w:rsidRPr="00496B0F">
        <w:t xml:space="preserve">6.4.  </w:t>
      </w:r>
      <w:r w:rsidR="00B42FBF" w:rsidRPr="00496B0F">
        <w:t>Промежуточная аттестация обучающихся проводится в форме итоговых контро</w:t>
      </w:r>
      <w:r w:rsidR="000A42F8" w:rsidRPr="00496B0F">
        <w:t xml:space="preserve">льных работ по русскому языку, </w:t>
      </w:r>
      <w:r w:rsidR="00B42FBF" w:rsidRPr="00496B0F">
        <w:t>математике</w:t>
      </w:r>
      <w:r w:rsidR="000A42F8" w:rsidRPr="00496B0F">
        <w:t xml:space="preserve"> и </w:t>
      </w:r>
      <w:r w:rsidR="00C92A5E" w:rsidRPr="00496B0F">
        <w:t>навыкам</w:t>
      </w:r>
      <w:r w:rsidR="000A42F8" w:rsidRPr="00496B0F">
        <w:t xml:space="preserve"> чтения (литература)</w:t>
      </w:r>
    </w:p>
    <w:p w:rsidR="008E0A1C" w:rsidRPr="00496B0F" w:rsidRDefault="002F5A81" w:rsidP="008E0A1C">
      <w:pPr>
        <w:pStyle w:val="a4"/>
      </w:pPr>
      <w:r w:rsidRPr="00496B0F">
        <w:t>6.5</w:t>
      </w:r>
      <w:r w:rsidR="00B42FBF" w:rsidRPr="00496B0F">
        <w:t>. Промежуточная атте</w:t>
      </w:r>
      <w:r w:rsidR="008E0A1C" w:rsidRPr="00496B0F">
        <w:t>стация осуществляется в рамках классно-обобщающего</w:t>
      </w:r>
    </w:p>
    <w:p w:rsidR="00B42FBF" w:rsidRPr="00496B0F" w:rsidRDefault="008E0A1C" w:rsidP="008E0A1C">
      <w:pPr>
        <w:jc w:val="both"/>
      </w:pPr>
      <w:r w:rsidRPr="00496B0F">
        <w:t xml:space="preserve">(итогового) </w:t>
      </w:r>
      <w:proofErr w:type="spellStart"/>
      <w:r w:rsidRPr="00496B0F">
        <w:t>внутришкольного</w:t>
      </w:r>
      <w:proofErr w:type="spellEnd"/>
      <w:r w:rsidRPr="00496B0F">
        <w:t xml:space="preserve"> контроля по </w:t>
      </w:r>
      <w:r w:rsidR="00B42FBF" w:rsidRPr="00496B0F">
        <w:t xml:space="preserve"> расписанию, составляемому</w:t>
      </w:r>
      <w:r w:rsidRPr="00496B0F">
        <w:t xml:space="preserve"> ежегодно</w:t>
      </w:r>
      <w:r w:rsidR="00B42FBF" w:rsidRPr="00496B0F">
        <w:t>. График проведения контрольных работ вывешивается в начале мая месяца.</w:t>
      </w:r>
    </w:p>
    <w:p w:rsidR="00B42FBF" w:rsidRPr="00496B0F" w:rsidRDefault="002F5A81" w:rsidP="00B42FBF">
      <w:pPr>
        <w:jc w:val="both"/>
      </w:pPr>
      <w:r w:rsidRPr="00496B0F">
        <w:t>6.6</w:t>
      </w:r>
      <w:r w:rsidR="00B42FBF" w:rsidRPr="00496B0F">
        <w:t xml:space="preserve">. Тексты для проведения контрольных работ разрабатываются учителями и принимаются на методических объединениях учителей-предметников. </w:t>
      </w:r>
    </w:p>
    <w:p w:rsidR="00B42FBF" w:rsidRPr="00496B0F" w:rsidRDefault="002F5A81" w:rsidP="00B42FBF">
      <w:pPr>
        <w:jc w:val="both"/>
      </w:pPr>
      <w:r w:rsidRPr="00496B0F">
        <w:t>6.7</w:t>
      </w:r>
      <w:r w:rsidR="00B42FBF" w:rsidRPr="00496B0F">
        <w:t xml:space="preserve">. Итоги промежуточной аттестации </w:t>
      </w:r>
      <w:proofErr w:type="gramStart"/>
      <w:r w:rsidR="00B42FBF" w:rsidRPr="00496B0F">
        <w:t>обучающихся</w:t>
      </w:r>
      <w:proofErr w:type="gramEnd"/>
      <w:r w:rsidR="00B42FBF" w:rsidRPr="00496B0F">
        <w:t xml:space="preserve"> оцениваются количественно по балльной системе. </w:t>
      </w:r>
    </w:p>
    <w:p w:rsidR="00B42FBF" w:rsidRPr="00496B0F" w:rsidRDefault="002F5A81" w:rsidP="00B42FBF">
      <w:pPr>
        <w:jc w:val="both"/>
      </w:pPr>
      <w:r w:rsidRPr="00496B0F">
        <w:t>6.8</w:t>
      </w:r>
      <w:r w:rsidR="00B42FBF" w:rsidRPr="00496B0F">
        <w:t xml:space="preserve">. Неудовлетворительные результаты промежуточной аттестации по одному или нескольким учебным предметам или </w:t>
      </w:r>
      <w:proofErr w:type="spellStart"/>
      <w:r w:rsidR="00B42FBF" w:rsidRPr="00496B0F">
        <w:t>непрохождение</w:t>
      </w:r>
      <w:proofErr w:type="spellEnd"/>
      <w:r w:rsidR="00B42FBF" w:rsidRPr="00496B0F"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42FBF" w:rsidRPr="00496B0F" w:rsidRDefault="002F5A81" w:rsidP="00B42FBF">
      <w:pPr>
        <w:jc w:val="both"/>
      </w:pPr>
      <w:r w:rsidRPr="00496B0F">
        <w:t>6.9</w:t>
      </w:r>
      <w:r w:rsidR="00B42FBF" w:rsidRPr="00496B0F">
        <w:t xml:space="preserve">. </w:t>
      </w:r>
      <w:r w:rsidR="00B47BE2" w:rsidRPr="00496B0F">
        <w:t xml:space="preserve">   </w:t>
      </w:r>
      <w:proofErr w:type="gramStart"/>
      <w:r w:rsidR="00B42FBF" w:rsidRPr="00496B0F">
        <w:t>Обучающиеся</w:t>
      </w:r>
      <w:proofErr w:type="gramEnd"/>
      <w:r w:rsidR="00B42FBF" w:rsidRPr="00496B0F">
        <w:t xml:space="preserve"> обязаны ликвидировать академическую задолженность.</w:t>
      </w:r>
    </w:p>
    <w:p w:rsidR="00B42FBF" w:rsidRPr="00496B0F" w:rsidRDefault="002F5A81" w:rsidP="00B47BE2">
      <w:pPr>
        <w:tabs>
          <w:tab w:val="left" w:pos="567"/>
          <w:tab w:val="left" w:pos="709"/>
          <w:tab w:val="left" w:pos="1134"/>
        </w:tabs>
        <w:jc w:val="both"/>
      </w:pPr>
      <w:r w:rsidRPr="00496B0F">
        <w:t xml:space="preserve">6.10. </w:t>
      </w:r>
      <w:proofErr w:type="gramStart"/>
      <w:r w:rsidR="00B42FBF" w:rsidRPr="00496B0F">
        <w:t>Образовательное учреждение, родители (законные представители) несовершеннолетнего обучающегося, обеспечивающие получение обучающимися основного общего образования в форме семейного образования, обязаны создать условия обучающимся для ликвидации академической задолженности и обеспечить контроль за своевременностью ее ликвидации.</w:t>
      </w:r>
      <w:proofErr w:type="gramEnd"/>
    </w:p>
    <w:p w:rsidR="00B42FBF" w:rsidRPr="00496B0F" w:rsidRDefault="002F5A81" w:rsidP="00B42FBF">
      <w:pPr>
        <w:jc w:val="both"/>
      </w:pPr>
      <w:r w:rsidRPr="00496B0F">
        <w:t>6.11</w:t>
      </w:r>
      <w:r w:rsidR="00B42FBF" w:rsidRPr="00496B0F">
        <w:t>. Обучающиеся, имеющие академическую задолженность, вправе пройти промежуточную аттестацию по соответствующему учебному предмету не более двух раз</w:t>
      </w:r>
      <w:r w:rsidR="00BB0B46" w:rsidRPr="00496B0F">
        <w:t xml:space="preserve"> с момента образования академической задолженности </w:t>
      </w:r>
      <w:r w:rsidR="00B42FBF" w:rsidRPr="00496B0F">
        <w:t xml:space="preserve">в </w:t>
      </w:r>
      <w:r w:rsidR="00BB0B46" w:rsidRPr="00496B0F">
        <w:t xml:space="preserve">определенные </w:t>
      </w:r>
      <w:r w:rsidR="00B42FBF" w:rsidRPr="00496B0F">
        <w:t>сроки</w:t>
      </w:r>
      <w:r w:rsidR="00BB0B46" w:rsidRPr="00496B0F">
        <w:t xml:space="preserve"> </w:t>
      </w:r>
      <w:proofErr w:type="gramStart"/>
      <w:r w:rsidR="00BB0B46" w:rsidRPr="00496B0F">
        <w:t>(</w:t>
      </w:r>
      <w:r w:rsidR="00B47BE2" w:rsidRPr="00496B0F">
        <w:t xml:space="preserve"> </w:t>
      </w:r>
      <w:proofErr w:type="gramEnd"/>
      <w:r w:rsidR="00BB0B46" w:rsidRPr="00496B0F">
        <w:t>в течение первой четверти следующего учебного года)</w:t>
      </w:r>
      <w:r w:rsidR="00B42FBF" w:rsidRPr="00496B0F">
        <w:t xml:space="preserve">. В указанный период не включается время болезни </w:t>
      </w:r>
      <w:proofErr w:type="gramStart"/>
      <w:r w:rsidR="00B42FBF" w:rsidRPr="00496B0F">
        <w:t>обучающегося</w:t>
      </w:r>
      <w:proofErr w:type="gramEnd"/>
      <w:r w:rsidR="00B42FBF" w:rsidRPr="00496B0F">
        <w:t>.</w:t>
      </w:r>
    </w:p>
    <w:p w:rsidR="00B42FBF" w:rsidRPr="00496B0F" w:rsidRDefault="002F5A81" w:rsidP="00B42FBF">
      <w:pPr>
        <w:jc w:val="both"/>
      </w:pPr>
      <w:r w:rsidRPr="00496B0F">
        <w:t>6.12</w:t>
      </w:r>
      <w:r w:rsidR="00B42FBF" w:rsidRPr="00496B0F">
        <w:t>. Обучающиеся по образовательным программам начального общего и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образовательном учреждении.</w:t>
      </w:r>
    </w:p>
    <w:p w:rsidR="00B42FBF" w:rsidRPr="00496B0F" w:rsidRDefault="002F5A81" w:rsidP="00B42FBF">
      <w:pPr>
        <w:jc w:val="both"/>
      </w:pPr>
      <w:r w:rsidRPr="00496B0F">
        <w:t>6.13</w:t>
      </w:r>
      <w:r w:rsidR="00B42FBF" w:rsidRPr="00496B0F">
        <w:t xml:space="preserve">. Четвертные и годовые отметки выставляются </w:t>
      </w:r>
      <w:r w:rsidR="00C92A5E" w:rsidRPr="00496B0F">
        <w:t xml:space="preserve">не </w:t>
      </w:r>
      <w:proofErr w:type="gramStart"/>
      <w:r w:rsidR="00C92A5E" w:rsidRPr="00496B0F">
        <w:t>позднее</w:t>
      </w:r>
      <w:proofErr w:type="gramEnd"/>
      <w:r w:rsidR="00C92A5E" w:rsidRPr="00496B0F">
        <w:t xml:space="preserve"> чем за 2</w:t>
      </w:r>
      <w:r w:rsidR="00B42FBF" w:rsidRPr="00496B0F">
        <w:t xml:space="preserve"> дня до начала каникул. Классные руководители итоги аттестации и решение педагогического совета </w:t>
      </w:r>
      <w:proofErr w:type="gramStart"/>
      <w:r w:rsidR="00B42FBF" w:rsidRPr="00496B0F">
        <w:t>школы</w:t>
      </w:r>
      <w:proofErr w:type="gramEnd"/>
      <w:r w:rsidR="00B42FBF" w:rsidRPr="00496B0F">
        <w:t xml:space="preserve"> о переводе обучающегося обязаны довести до сведения обучающихся и их родителей (законных представителей),  в случае неудовлетворительных результатов учебного года - в письменном виде под роспись родителей (законных представителей) с указанием даты ознакомления. Сообщение хранится в личном деле </w:t>
      </w:r>
      <w:proofErr w:type="gramStart"/>
      <w:r w:rsidR="00B42FBF" w:rsidRPr="00496B0F">
        <w:t>обучающегося</w:t>
      </w:r>
      <w:proofErr w:type="gramEnd"/>
      <w:r w:rsidR="00B42FBF" w:rsidRPr="00496B0F">
        <w:t>.</w:t>
      </w:r>
    </w:p>
    <w:p w:rsidR="00B42FBF" w:rsidRPr="00496B0F" w:rsidRDefault="002F5A81" w:rsidP="00B42FBF">
      <w:pPr>
        <w:jc w:val="both"/>
      </w:pPr>
      <w:r w:rsidRPr="00496B0F">
        <w:t>6.14</w:t>
      </w:r>
      <w:r w:rsidR="00B42FBF" w:rsidRPr="00496B0F">
        <w:t xml:space="preserve">. Годовая отметка по предметам учебного плана выставляется как округленное по законам математики до целого числа среднее арифметическое четвертных отметок, полученных </w:t>
      </w:r>
      <w:proofErr w:type="gramStart"/>
      <w:r w:rsidR="00B42FBF" w:rsidRPr="00496B0F">
        <w:t>обучающимися</w:t>
      </w:r>
      <w:proofErr w:type="gramEnd"/>
      <w:r w:rsidR="00B42FBF" w:rsidRPr="00496B0F">
        <w:t xml:space="preserve"> по данному предмету, за исключением особых случаев, указанных в приложении №1.</w:t>
      </w:r>
    </w:p>
    <w:p w:rsidR="00B42FBF" w:rsidRPr="00496B0F" w:rsidRDefault="00B42FBF" w:rsidP="00B42FBF">
      <w:pPr>
        <w:jc w:val="both"/>
        <w:rPr>
          <w:b/>
        </w:rPr>
      </w:pPr>
      <w:r w:rsidRPr="00496B0F">
        <w:rPr>
          <w:b/>
          <w:lang w:val="en-US"/>
        </w:rPr>
        <w:lastRenderedPageBreak/>
        <w:t>VII</w:t>
      </w:r>
      <w:r w:rsidRPr="00496B0F">
        <w:rPr>
          <w:b/>
        </w:rPr>
        <w:t>. Перево</w:t>
      </w:r>
      <w:bookmarkStart w:id="0" w:name="_GoBack"/>
      <w:bookmarkEnd w:id="0"/>
      <w:r w:rsidRPr="00496B0F">
        <w:rPr>
          <w:b/>
        </w:rPr>
        <w:t>д обучающихся</w:t>
      </w:r>
    </w:p>
    <w:p w:rsidR="00B42FBF" w:rsidRPr="00496B0F" w:rsidRDefault="00B42FBF" w:rsidP="00B42FBF">
      <w:pPr>
        <w:jc w:val="both"/>
      </w:pPr>
      <w:r w:rsidRPr="00496B0F">
        <w:t>7.1.  Обучающиеся, успешно освоившие содержание учебных программ за учебный год, решением  педагогического совета Учреждения переводятся в следующий класс.</w:t>
      </w:r>
    </w:p>
    <w:p w:rsidR="00B42FBF" w:rsidRPr="00496B0F" w:rsidRDefault="00B42FBF" w:rsidP="00B42FBF">
      <w:r w:rsidRPr="00496B0F">
        <w:t xml:space="preserve">7.2. Обучающиеся 1-х классов, не освоившие в полном объеме содержание учебных программ, на основании  заключения психолого-медико-педагогической комиссии и письменного согласия родителей (законных представителей), </w:t>
      </w:r>
      <w:r w:rsidR="00BB0B46" w:rsidRPr="00496B0F">
        <w:t>могут быть</w:t>
      </w:r>
      <w:r w:rsidR="0068455B" w:rsidRPr="00496B0F">
        <w:t xml:space="preserve"> </w:t>
      </w:r>
      <w:r w:rsidR="00BB0B46" w:rsidRPr="00496B0F">
        <w:t>оставлены</w:t>
      </w:r>
      <w:r w:rsidRPr="00496B0F">
        <w:t xml:space="preserve"> на повторный курс обучения.</w:t>
      </w:r>
    </w:p>
    <w:p w:rsidR="00B42FBF" w:rsidRPr="00496B0F" w:rsidRDefault="00B42FBF" w:rsidP="000B72FD">
      <w:pPr>
        <w:pStyle w:val="a4"/>
      </w:pPr>
      <w:r w:rsidRPr="00496B0F">
        <w:t xml:space="preserve">7.3. Обучающиеся, не прошедшие промежуточной аттестации по уважительным причинам или </w:t>
      </w:r>
      <w:proofErr w:type="gramStart"/>
      <w:r w:rsidRPr="00496B0F">
        <w:t>имеющими</w:t>
      </w:r>
      <w:proofErr w:type="gramEnd"/>
      <w:r w:rsidRPr="00496B0F">
        <w:t xml:space="preserve"> академическую задолженность, переводятся в следующий класс условно. Обучающиеся обязаны ликвидировать академическую задолженность в течение </w:t>
      </w:r>
      <w:proofErr w:type="gramStart"/>
      <w:r w:rsidR="00BB0B46" w:rsidRPr="00496B0F">
        <w:t xml:space="preserve">( </w:t>
      </w:r>
      <w:proofErr w:type="gramEnd"/>
      <w:r w:rsidR="00BB0B46" w:rsidRPr="00496B0F">
        <w:t xml:space="preserve">в течение первой четверти </w:t>
      </w:r>
      <w:r w:rsidR="00E84B72" w:rsidRPr="00496B0F">
        <w:t xml:space="preserve"> </w:t>
      </w:r>
      <w:r w:rsidRPr="00496B0F">
        <w:t>следующего учебного года, образовательное учреждение обязано создать условия обучающимся для ликвидации этой задолженности и обеспечить контроль за своевременностью ее ликвидации.</w:t>
      </w:r>
      <w:r w:rsidR="000B72FD" w:rsidRPr="00496B0F">
        <w:t xml:space="preserve"> Ответственность за ликвидацию учащимися </w:t>
      </w:r>
      <w:proofErr w:type="gramStart"/>
      <w:r w:rsidR="000B72FD" w:rsidRPr="00496B0F">
        <w:t>академической</w:t>
      </w:r>
      <w:proofErr w:type="gramEnd"/>
      <w:r w:rsidR="000B72FD" w:rsidRPr="00496B0F">
        <w:t xml:space="preserve"> задолженност</w:t>
      </w:r>
      <w:r w:rsidR="008E0A1C" w:rsidRPr="00496B0F">
        <w:t>ь</w:t>
      </w:r>
      <w:r w:rsidR="000B72FD" w:rsidRPr="00496B0F">
        <w:t xml:space="preserve"> возлагается на их родителей (законных представителей).</w:t>
      </w:r>
    </w:p>
    <w:p w:rsidR="00B42FBF" w:rsidRPr="00496B0F" w:rsidRDefault="00B42FBF" w:rsidP="00B42FBF">
      <w:pPr>
        <w:jc w:val="both"/>
      </w:pPr>
      <w:r w:rsidRPr="00496B0F">
        <w:t xml:space="preserve">7.4. </w:t>
      </w:r>
      <w:proofErr w:type="gramStart"/>
      <w:r w:rsidRPr="00496B0F">
        <w:t>Обучающиеся ОУ, не ликвидировавшие в установленные сроки академической задолженности по двум и более предметам или условно переведенные в следующий класс и не ликвидировавшие академической задолженности по одному предмету,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</w:t>
      </w:r>
      <w:proofErr w:type="gramEnd"/>
      <w:r w:rsidRPr="00496B0F">
        <w:t xml:space="preserve"> учебному плану.</w:t>
      </w:r>
    </w:p>
    <w:p w:rsidR="00B42FBF" w:rsidRPr="00496B0F" w:rsidRDefault="00B42FBF" w:rsidP="00B42FBF">
      <w:pPr>
        <w:jc w:val="both"/>
      </w:pPr>
      <w:r w:rsidRPr="00496B0F">
        <w:t>7.5.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B42FBF" w:rsidRPr="00496B0F" w:rsidRDefault="006B4242" w:rsidP="00B42FBF">
      <w:pPr>
        <w:jc w:val="both"/>
      </w:pPr>
      <w:r w:rsidRPr="00496B0F">
        <w:t>7.6</w:t>
      </w:r>
      <w:r w:rsidR="00B42FBF" w:rsidRPr="00496B0F">
        <w:t>. Обучающиеся переводного класса, имеющие по всем предметам, изучавшимся в этом классе, четвертные и годовые отметки «5», награждаются похвальным листом «За отличные успехи в учении»</w:t>
      </w:r>
      <w:r w:rsidR="00081783" w:rsidRPr="00496B0F">
        <w:t xml:space="preserve"> или почетной грамотой «За отличную учебу»</w:t>
      </w:r>
      <w:r w:rsidR="00B42FBF" w:rsidRPr="00496B0F">
        <w:t>.</w:t>
      </w:r>
    </w:p>
    <w:p w:rsidR="00B42FBF" w:rsidRPr="00496B0F" w:rsidRDefault="00B42FBF" w:rsidP="00B42FBF">
      <w:pPr>
        <w:jc w:val="both"/>
        <w:rPr>
          <w:b/>
        </w:rPr>
      </w:pPr>
      <w:r w:rsidRPr="00496B0F">
        <w:rPr>
          <w:b/>
          <w:lang w:val="en-US"/>
        </w:rPr>
        <w:t>VIII</w:t>
      </w:r>
      <w:r w:rsidRPr="00496B0F">
        <w:rPr>
          <w:b/>
        </w:rPr>
        <w:t>. Итоговая аттестация</w:t>
      </w:r>
    </w:p>
    <w:p w:rsidR="00B42FBF" w:rsidRPr="00496B0F" w:rsidRDefault="00B42FBF" w:rsidP="00B42FBF">
      <w:pPr>
        <w:jc w:val="both"/>
      </w:pPr>
      <w:r w:rsidRPr="00496B0F">
        <w:t xml:space="preserve">8.1. Освоение образовательных программ основного общего образования завершается обязательной государственной итоговой аттестацией 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496B0F">
        <w:t>МОиН</w:t>
      </w:r>
      <w:proofErr w:type="spellEnd"/>
      <w:r w:rsidRPr="00496B0F">
        <w:t xml:space="preserve"> РФ от 25.12.2013</w:t>
      </w:r>
      <w:r w:rsidR="00E010AA" w:rsidRPr="00496B0F">
        <w:t>г</w:t>
      </w:r>
      <w:r w:rsidRPr="00496B0F">
        <w:t>. №1394</w:t>
      </w:r>
      <w:r w:rsidR="00BE3186" w:rsidRPr="00496B0F">
        <w:t xml:space="preserve"> </w:t>
      </w:r>
      <w:proofErr w:type="gramStart"/>
      <w:r w:rsidR="00E84B72" w:rsidRPr="00496B0F">
        <w:t xml:space="preserve">( </w:t>
      </w:r>
      <w:proofErr w:type="gramEnd"/>
      <w:r w:rsidR="00E84B72" w:rsidRPr="00496B0F">
        <w:t>с последующими изменениями и дополнениями)</w:t>
      </w:r>
      <w:r w:rsidRPr="00496B0F">
        <w:t>.</w:t>
      </w:r>
    </w:p>
    <w:p w:rsidR="00B42FBF" w:rsidRPr="00496B0F" w:rsidRDefault="00B42FBF" w:rsidP="00B42FBF">
      <w:pPr>
        <w:jc w:val="both"/>
      </w:pPr>
      <w:r w:rsidRPr="00496B0F">
        <w:t>8.2. Итоговая отметка по учебному предмету выставляется учителем на основе оценок за учебный год, а также результатов государственной итоговой аттестации.</w:t>
      </w:r>
    </w:p>
    <w:p w:rsidR="00B42FBF" w:rsidRPr="00496B0F" w:rsidRDefault="00B42FBF" w:rsidP="00B42FBF">
      <w:pPr>
        <w:jc w:val="both"/>
        <w:rPr>
          <w:b/>
        </w:rPr>
      </w:pPr>
      <w:r w:rsidRPr="00496B0F">
        <w:rPr>
          <w:b/>
          <w:lang w:val="en-US"/>
        </w:rPr>
        <w:t>IX</w:t>
      </w:r>
      <w:r w:rsidRPr="00496B0F">
        <w:rPr>
          <w:b/>
        </w:rPr>
        <w:t xml:space="preserve">. Ответственность учителей-предметников, администрации школы и родителей (законных представителей) обучающихся </w:t>
      </w:r>
    </w:p>
    <w:p w:rsidR="00B42FBF" w:rsidRPr="00496B0F" w:rsidRDefault="00B42FBF" w:rsidP="00B42FBF">
      <w:pPr>
        <w:jc w:val="both"/>
      </w:pPr>
      <w:r w:rsidRPr="00496B0F">
        <w:t xml:space="preserve">8.1. Учителя-предметники МКОУ «СОШ №30» несут дисциплинарную ответственность за неукоснительное исполнение настоящего Положения, а заместитель директора по УВР осуществляет </w:t>
      </w:r>
      <w:proofErr w:type="gramStart"/>
      <w:r w:rsidRPr="00496B0F">
        <w:t>контроль за</w:t>
      </w:r>
      <w:proofErr w:type="gramEnd"/>
      <w:r w:rsidRPr="00496B0F">
        <w:t xml:space="preserve"> оценочной сферой деятельности педагогического коллектива, принимает все меры к разрешению спорных и конфликтных ситуаций, считая безусловным приоритетом законные интересы обучающихся.</w:t>
      </w:r>
    </w:p>
    <w:p w:rsidR="00B42FBF" w:rsidRPr="00496B0F" w:rsidRDefault="00B42FBF" w:rsidP="00B42FBF">
      <w:pPr>
        <w:jc w:val="both"/>
      </w:pPr>
      <w:r w:rsidRPr="00496B0F">
        <w:t xml:space="preserve">8.2. Учителя-предметники МКОУ « СОШ №30» несут дисциплинарную ответственность за </w:t>
      </w:r>
      <w:r w:rsidR="006B4242" w:rsidRPr="00496B0F">
        <w:t>не</w:t>
      </w:r>
      <w:r w:rsidRPr="00496B0F">
        <w:t>своевременное информирование родителей (законных представителей) обучающихся о текущей успеваемости обучающихся на родительских собраниях, приглашая родителей (законных представителей) в школу, либо обращаясь к ним письменно по почте.</w:t>
      </w:r>
    </w:p>
    <w:p w:rsidR="00B42FBF" w:rsidRPr="00496B0F" w:rsidRDefault="00B42FBF" w:rsidP="00BE3186">
      <w:pPr>
        <w:pStyle w:val="a4"/>
      </w:pPr>
      <w:r w:rsidRPr="00496B0F">
        <w:t xml:space="preserve">8.3.В случае выставления неудовлетворительной четвертной отметки учитель-предметник обязан принять меры к оказанию </w:t>
      </w:r>
      <w:proofErr w:type="gramStart"/>
      <w:r w:rsidRPr="00496B0F">
        <w:t>помощи</w:t>
      </w:r>
      <w:proofErr w:type="gramEnd"/>
      <w:r w:rsidRPr="00496B0F">
        <w:t xml:space="preserve"> обучающемуся в освоении учебной программы в течение </w:t>
      </w:r>
      <w:r w:rsidR="00E84B72" w:rsidRPr="00496B0F">
        <w:t xml:space="preserve">месяца </w:t>
      </w:r>
      <w:r w:rsidRPr="00496B0F">
        <w:t>следующей учебной четверти.</w:t>
      </w:r>
    </w:p>
    <w:p w:rsidR="00B42FBF" w:rsidRPr="00496B0F" w:rsidRDefault="00B42FBF" w:rsidP="00BE3186">
      <w:pPr>
        <w:pStyle w:val="a4"/>
      </w:pPr>
      <w:r w:rsidRPr="00496B0F">
        <w:t>8.4</w:t>
      </w:r>
      <w:r w:rsidR="000B72FD" w:rsidRPr="00496B0F">
        <w:t xml:space="preserve">. </w:t>
      </w:r>
      <w:r w:rsidRPr="00496B0F">
        <w:t xml:space="preserve"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</w:t>
      </w:r>
      <w:r w:rsidRPr="00496B0F">
        <w:lastRenderedPageBreak/>
        <w:t>выполнения им домашнего задания по предмету и подготовки к урокам, обеспечивать контроль за посещением им</w:t>
      </w:r>
      <w:r w:rsidR="000B72FD" w:rsidRPr="00496B0F">
        <w:t xml:space="preserve">и </w:t>
      </w:r>
      <w:r w:rsidRPr="00496B0F">
        <w:t xml:space="preserve"> дополнительных занятий и </w:t>
      </w:r>
      <w:r w:rsidR="000B72FD" w:rsidRPr="00496B0F">
        <w:t>ответственность за ликвидацию учащимися академической задолженности (неудовлетворительной отметки за четверть, год) по предмет</w:t>
      </w:r>
      <w:proofErr w:type="gramStart"/>
      <w:r w:rsidR="000B72FD" w:rsidRPr="00496B0F">
        <w:t>у(</w:t>
      </w:r>
      <w:proofErr w:type="gramEnd"/>
      <w:r w:rsidR="000B72FD" w:rsidRPr="00496B0F">
        <w:t>предметам) возлагается на их родителей (законных представителей).</w:t>
      </w:r>
    </w:p>
    <w:p w:rsidR="00B42FBF" w:rsidRPr="00496B0F" w:rsidRDefault="00B42FBF" w:rsidP="00B42FBF">
      <w:pPr>
        <w:jc w:val="both"/>
      </w:pPr>
      <w:r w:rsidRPr="00496B0F">
        <w:t xml:space="preserve">8.5. В случае несогласия обучающихся и их родителей (законных представителей) с выставленной отметкой по предмету она может быть пересмотрена. Для пересмотра на основании письменного заявления родителей (законных представителей) приказом по Учреждению создается комиссия из трех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</w:t>
      </w:r>
      <w:proofErr w:type="gramStart"/>
      <w:r w:rsidRPr="00496B0F">
        <w:t>обучающегося</w:t>
      </w:r>
      <w:proofErr w:type="gramEnd"/>
      <w:r w:rsidRPr="00496B0F">
        <w:t>.</w:t>
      </w:r>
    </w:p>
    <w:p w:rsidR="00B42FBF" w:rsidRPr="00496B0F" w:rsidRDefault="00B42FBF" w:rsidP="00B42FBF">
      <w:pPr>
        <w:jc w:val="right"/>
      </w:pPr>
    </w:p>
    <w:p w:rsidR="00B42FBF" w:rsidRPr="00496B0F" w:rsidRDefault="00B42FBF" w:rsidP="00B42FBF">
      <w:pPr>
        <w:jc w:val="right"/>
      </w:pPr>
    </w:p>
    <w:p w:rsidR="00B42FBF" w:rsidRPr="00496B0F" w:rsidRDefault="00B42FBF" w:rsidP="00B42FBF">
      <w:pPr>
        <w:jc w:val="right"/>
      </w:pPr>
    </w:p>
    <w:p w:rsidR="00B42FBF" w:rsidRPr="00496B0F" w:rsidRDefault="00B42FBF" w:rsidP="00B42FBF">
      <w:pPr>
        <w:jc w:val="right"/>
      </w:pPr>
    </w:p>
    <w:p w:rsidR="00B42FBF" w:rsidRPr="00496B0F" w:rsidRDefault="00B42FBF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Pr="00496B0F" w:rsidRDefault="00E010AA" w:rsidP="00B42FBF">
      <w:pPr>
        <w:jc w:val="right"/>
      </w:pPr>
    </w:p>
    <w:p w:rsidR="00E010AA" w:rsidRDefault="00E010AA" w:rsidP="00B42FBF">
      <w:pPr>
        <w:jc w:val="right"/>
        <w:rPr>
          <w:color w:val="000000"/>
        </w:rPr>
      </w:pPr>
    </w:p>
    <w:p w:rsidR="00E010AA" w:rsidRDefault="00E010AA" w:rsidP="00B42FBF">
      <w:pPr>
        <w:jc w:val="right"/>
        <w:rPr>
          <w:color w:val="000000"/>
        </w:rPr>
      </w:pPr>
    </w:p>
    <w:p w:rsidR="00E010AA" w:rsidRDefault="00E010AA" w:rsidP="00B42FBF">
      <w:pPr>
        <w:jc w:val="right"/>
        <w:rPr>
          <w:color w:val="000000"/>
        </w:rPr>
      </w:pPr>
    </w:p>
    <w:p w:rsidR="00E010AA" w:rsidRDefault="00E010AA" w:rsidP="00B42FBF">
      <w:pPr>
        <w:jc w:val="right"/>
        <w:rPr>
          <w:color w:val="000000"/>
        </w:rPr>
      </w:pPr>
    </w:p>
    <w:p w:rsidR="00E010AA" w:rsidRDefault="00E010AA" w:rsidP="00B42FBF">
      <w:pPr>
        <w:jc w:val="right"/>
        <w:rPr>
          <w:color w:val="000000"/>
        </w:rPr>
      </w:pPr>
    </w:p>
    <w:p w:rsidR="00B42FBF" w:rsidRDefault="00B42FBF" w:rsidP="00B42FBF">
      <w:pPr>
        <w:jc w:val="right"/>
        <w:rPr>
          <w:color w:val="000000"/>
          <w:lang w:val="en-US"/>
        </w:rPr>
      </w:pPr>
    </w:p>
    <w:p w:rsidR="00496B0F" w:rsidRPr="00496B0F" w:rsidRDefault="00496B0F" w:rsidP="00B42FBF">
      <w:pPr>
        <w:jc w:val="right"/>
        <w:rPr>
          <w:color w:val="000000"/>
          <w:lang w:val="en-US"/>
        </w:rPr>
      </w:pPr>
    </w:p>
    <w:p w:rsidR="00B42FBF" w:rsidRDefault="00B42FBF" w:rsidP="00B42FBF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B42FBF" w:rsidRDefault="00B42FBF" w:rsidP="00B42FBF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</w:tblGrid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en-US" w:eastAsia="en-US"/>
              </w:rPr>
              <w:t>I</w:t>
            </w:r>
            <w:r>
              <w:rPr>
                <w:b/>
                <w:color w:val="000000"/>
                <w:lang w:eastAsia="en-US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en-US" w:eastAsia="en-US"/>
              </w:rPr>
              <w:t>II</w:t>
            </w:r>
            <w:r>
              <w:rPr>
                <w:b/>
                <w:color w:val="000000"/>
                <w:lang w:eastAsia="en-US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en-US" w:eastAsia="en-US"/>
              </w:rPr>
              <w:t>III</w:t>
            </w:r>
            <w:r>
              <w:rPr>
                <w:b/>
                <w:color w:val="000000"/>
                <w:lang w:eastAsia="en-US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en-US" w:eastAsia="en-US"/>
              </w:rPr>
              <w:t>IV</w:t>
            </w:r>
            <w:r>
              <w:rPr>
                <w:b/>
                <w:color w:val="000000"/>
                <w:lang w:eastAsia="en-US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Годовая отметка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  <w:tr w:rsidR="00B42FBF" w:rsidTr="00B42FB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BF" w:rsidRDefault="00B42F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B42FBF" w:rsidRDefault="00B42FBF" w:rsidP="00B42FBF">
      <w:pPr>
        <w:jc w:val="center"/>
        <w:rPr>
          <w:color w:val="000000"/>
        </w:rPr>
      </w:pPr>
    </w:p>
    <w:p w:rsidR="00B42FBF" w:rsidRDefault="00B42FBF" w:rsidP="00B42FBF">
      <w:pPr>
        <w:ind w:firstLine="705"/>
        <w:rPr>
          <w:color w:val="000000"/>
        </w:rPr>
      </w:pPr>
      <w:r>
        <w:rPr>
          <w:color w:val="000000"/>
        </w:rPr>
        <w:t> </w:t>
      </w:r>
    </w:p>
    <w:p w:rsidR="00B42FBF" w:rsidRDefault="00B42FBF" w:rsidP="00B42FBF"/>
    <w:p w:rsidR="00B42FBF" w:rsidRDefault="00B42FBF" w:rsidP="00B42FBF">
      <w:pPr>
        <w:rPr>
          <w:b/>
        </w:rPr>
      </w:pPr>
    </w:p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B42FBF" w:rsidRDefault="00B42FBF" w:rsidP="00B42FBF"/>
    <w:p w:rsidR="00691C9F" w:rsidRDefault="00691C9F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>
      <w:pPr>
        <w:rPr>
          <w:lang w:val="en-US"/>
        </w:rPr>
      </w:pPr>
    </w:p>
    <w:p w:rsidR="0068455B" w:rsidRDefault="0068455B">
      <w:pPr>
        <w:rPr>
          <w:lang w:val="en-US"/>
        </w:rPr>
      </w:pPr>
    </w:p>
    <w:p w:rsidR="0068455B" w:rsidRDefault="0068455B">
      <w:pPr>
        <w:rPr>
          <w:lang w:val="en-US"/>
        </w:rPr>
      </w:pPr>
    </w:p>
    <w:p w:rsidR="0068455B" w:rsidRDefault="0068455B">
      <w:pPr>
        <w:rPr>
          <w:lang w:val="en-US"/>
        </w:rPr>
      </w:pPr>
    </w:p>
    <w:p w:rsidR="0068455B" w:rsidRDefault="0068455B">
      <w:pPr>
        <w:rPr>
          <w:lang w:val="en-US"/>
        </w:rPr>
      </w:pPr>
    </w:p>
    <w:p w:rsidR="0068455B" w:rsidRDefault="0068455B">
      <w:pPr>
        <w:rPr>
          <w:lang w:val="en-US"/>
        </w:rPr>
      </w:pPr>
    </w:p>
    <w:p w:rsidR="0068455B" w:rsidRDefault="0068455B">
      <w:pPr>
        <w:rPr>
          <w:lang w:val="en-US"/>
        </w:rPr>
      </w:pPr>
    </w:p>
    <w:p w:rsidR="0068455B" w:rsidRDefault="0068455B">
      <w:pPr>
        <w:rPr>
          <w:lang w:val="en-US"/>
        </w:rPr>
      </w:pPr>
    </w:p>
    <w:p w:rsidR="0068455B" w:rsidRPr="0068455B" w:rsidRDefault="0068455B">
      <w:pPr>
        <w:rPr>
          <w:lang w:val="en-US"/>
        </w:rPr>
      </w:pPr>
    </w:p>
    <w:p w:rsidR="0038347D" w:rsidRDefault="0038347D"/>
    <w:p w:rsidR="0038347D" w:rsidRDefault="0038347D" w:rsidP="0038347D">
      <w:pPr>
        <w:pStyle w:val="a3"/>
        <w:shd w:val="clear" w:color="auto" w:fill="FFFFFF"/>
        <w:spacing w:before="240" w:beforeAutospacing="0" w:after="240" w:afterAutospacing="0" w:line="335" w:lineRule="atLeast"/>
        <w:ind w:left="670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ПРИКАЗ №1015 ОТ30.08.13Г. ПОРЯДОК….</w:t>
      </w:r>
    </w:p>
    <w:p w:rsidR="0038347D" w:rsidRDefault="0038347D" w:rsidP="0038347D">
      <w:pPr>
        <w:pStyle w:val="a3"/>
        <w:shd w:val="clear" w:color="auto" w:fill="FFFFFF"/>
        <w:spacing w:before="240" w:beforeAutospacing="0" w:after="240" w:afterAutospacing="0" w:line="335" w:lineRule="atLeast"/>
        <w:ind w:left="670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38347D" w:rsidRDefault="0038347D" w:rsidP="0038347D">
      <w:pPr>
        <w:pStyle w:val="a3"/>
        <w:shd w:val="clear" w:color="auto" w:fill="FFFFFF"/>
        <w:spacing w:before="240" w:beforeAutospacing="0" w:after="240" w:afterAutospacing="0" w:line="335" w:lineRule="atLeast"/>
        <w:ind w:left="670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lastRenderedPageBreak/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</w:p>
    <w:p w:rsidR="0038347D" w:rsidRDefault="0038347D" w:rsidP="0038347D">
      <w:pPr>
        <w:pStyle w:val="a3"/>
        <w:shd w:val="clear" w:color="auto" w:fill="FFFFFF"/>
        <w:spacing w:before="240" w:beforeAutospacing="0" w:after="240" w:afterAutospacing="0" w:line="335" w:lineRule="atLeast"/>
        <w:ind w:left="670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38347D" w:rsidRDefault="0038347D" w:rsidP="0038347D">
      <w:pPr>
        <w:pStyle w:val="a3"/>
        <w:shd w:val="clear" w:color="auto" w:fill="FFFFFF"/>
        <w:spacing w:before="240" w:beforeAutospacing="0" w:after="240" w:afterAutospacing="0" w:line="335" w:lineRule="atLeast"/>
        <w:ind w:left="670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обучение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8347D" w:rsidRDefault="0038347D" w:rsidP="0038347D">
      <w:pPr>
        <w:pStyle w:val="a3"/>
        <w:shd w:val="clear" w:color="auto" w:fill="FFFFFF"/>
        <w:spacing w:before="240" w:beforeAutospacing="0" w:after="240" w:afterAutospacing="0" w:line="335" w:lineRule="atLeast"/>
        <w:ind w:left="670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38347D" w:rsidRDefault="0038347D" w:rsidP="0038347D">
      <w:pPr>
        <w:pStyle w:val="a3"/>
        <w:shd w:val="clear" w:color="auto" w:fill="FFFFFF"/>
        <w:spacing w:before="240" w:beforeAutospacing="0" w:after="240" w:afterAutospacing="0" w:line="335" w:lineRule="atLeast"/>
        <w:ind w:left="670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</w:t>
      </w:r>
      <w:r>
        <w:rPr>
          <w:rFonts w:ascii="Arial" w:hAnsi="Arial" w:cs="Arial"/>
          <w:color w:val="373737"/>
          <w:sz w:val="25"/>
          <w:szCs w:val="25"/>
          <w:vertAlign w:val="superscript"/>
        </w:rPr>
        <w:t>16</w:t>
      </w:r>
      <w:r>
        <w:rPr>
          <w:rFonts w:ascii="Arial" w:hAnsi="Arial" w:cs="Arial"/>
          <w:color w:val="373737"/>
          <w:sz w:val="25"/>
          <w:szCs w:val="25"/>
        </w:rPr>
        <w:t>.</w:t>
      </w:r>
    </w:p>
    <w:p w:rsidR="0038347D" w:rsidRDefault="0038347D" w:rsidP="0038347D">
      <w:pPr>
        <w:pStyle w:val="a3"/>
        <w:shd w:val="clear" w:color="auto" w:fill="FFFFFF"/>
        <w:spacing w:before="240" w:beforeAutospacing="0" w:after="240" w:afterAutospacing="0" w:line="335" w:lineRule="atLeast"/>
        <w:ind w:left="670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обучения по образцу</w:t>
      </w:r>
      <w:proofErr w:type="gramEnd"/>
      <w:r>
        <w:rPr>
          <w:rFonts w:ascii="Arial" w:hAnsi="Arial" w:cs="Arial"/>
          <w:color w:val="373737"/>
          <w:sz w:val="25"/>
          <w:szCs w:val="25"/>
        </w:rPr>
        <w:t>, самостоятельно устанавливаемому образовательной организацией</w:t>
      </w:r>
      <w:r>
        <w:rPr>
          <w:rFonts w:ascii="Arial" w:hAnsi="Arial" w:cs="Arial"/>
          <w:color w:val="373737"/>
          <w:sz w:val="25"/>
          <w:szCs w:val="25"/>
          <w:vertAlign w:val="superscript"/>
        </w:rPr>
        <w:t>17</w:t>
      </w:r>
      <w:r>
        <w:rPr>
          <w:rFonts w:ascii="Arial" w:hAnsi="Arial" w:cs="Arial"/>
          <w:color w:val="373737"/>
          <w:sz w:val="25"/>
          <w:szCs w:val="25"/>
        </w:rPr>
        <w:t>.</w:t>
      </w:r>
    </w:p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p w:rsidR="0038347D" w:rsidRDefault="0038347D"/>
    <w:sectPr w:rsidR="0038347D" w:rsidSect="0069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44A"/>
    <w:multiLevelType w:val="multilevel"/>
    <w:tmpl w:val="85769F4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54922291"/>
    <w:multiLevelType w:val="hybridMultilevel"/>
    <w:tmpl w:val="9460B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263CA"/>
    <w:multiLevelType w:val="hybridMultilevel"/>
    <w:tmpl w:val="12B052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FBF"/>
    <w:rsid w:val="0002189C"/>
    <w:rsid w:val="0007041C"/>
    <w:rsid w:val="00081783"/>
    <w:rsid w:val="000A42F8"/>
    <w:rsid w:val="000B72FD"/>
    <w:rsid w:val="00232227"/>
    <w:rsid w:val="002F5A81"/>
    <w:rsid w:val="0033122E"/>
    <w:rsid w:val="00344661"/>
    <w:rsid w:val="0038347D"/>
    <w:rsid w:val="00496B0F"/>
    <w:rsid w:val="004E4480"/>
    <w:rsid w:val="0068455B"/>
    <w:rsid w:val="00691C9F"/>
    <w:rsid w:val="006B4242"/>
    <w:rsid w:val="00725882"/>
    <w:rsid w:val="008E0A1C"/>
    <w:rsid w:val="009267D7"/>
    <w:rsid w:val="00966DE2"/>
    <w:rsid w:val="00B42FBF"/>
    <w:rsid w:val="00B45747"/>
    <w:rsid w:val="00B47BE2"/>
    <w:rsid w:val="00BB0B46"/>
    <w:rsid w:val="00BB57D7"/>
    <w:rsid w:val="00BE3186"/>
    <w:rsid w:val="00C92A5E"/>
    <w:rsid w:val="00CA35F5"/>
    <w:rsid w:val="00E010AA"/>
    <w:rsid w:val="00E32A86"/>
    <w:rsid w:val="00E84B72"/>
    <w:rsid w:val="00F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2FBF"/>
  </w:style>
  <w:style w:type="paragraph" w:styleId="a3">
    <w:name w:val="Normal (Web)"/>
    <w:basedOn w:val="a"/>
    <w:uiPriority w:val="99"/>
    <w:semiHidden/>
    <w:unhideWhenUsed/>
    <w:rsid w:val="003834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E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0857-E7AF-49A5-9B3A-80DFF064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16</cp:revision>
  <cp:lastPrinted>2015-05-21T05:56:00Z</cp:lastPrinted>
  <dcterms:created xsi:type="dcterms:W3CDTF">2015-05-03T01:05:00Z</dcterms:created>
  <dcterms:modified xsi:type="dcterms:W3CDTF">2015-05-21T06:18:00Z</dcterms:modified>
</cp:coreProperties>
</file>